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48" w:rsidRDefault="00B7128C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123950" cy="815340"/>
                <wp:effectExtent l="0" t="0" r="0" b="444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2D" w:rsidRDefault="00B712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9913" cy="721360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TSAInduc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913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9pt;margin-top:9pt;width:88.5pt;height:6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" stroked="f">
                <v:textbox style="mso-fit-shape-to-text:t">
                  <w:txbxContent>
                    <w:p w:rsidR="0010702D" w:rsidRDefault="00B7128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9913" cy="721360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TSAInduc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9913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11CF" w:rsidRDefault="00B7128C">
      <w:pPr>
        <w:pStyle w:val="Title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6055360</wp:posOffset>
            </wp:positionH>
            <wp:positionV relativeFrom="paragraph">
              <wp:posOffset>90975</wp:posOffset>
            </wp:positionV>
            <wp:extent cx="863600" cy="5546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OCO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E48" w:rsidRDefault="00386E48">
      <w:pPr>
        <w:pStyle w:val="Title"/>
        <w:rPr>
          <w:rFonts w:ascii="Times New Roman" w:hAnsi="Times New Roman" w:cs="Times New Roman"/>
        </w:rPr>
      </w:pPr>
    </w:p>
    <w:p w:rsidR="00386E48" w:rsidRDefault="00386E4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Informal Observation</w:t>
      </w:r>
    </w:p>
    <w:p w:rsidR="00386E48" w:rsidRDefault="00386E48">
      <w:pPr>
        <w:jc w:val="center"/>
        <w:rPr>
          <w:b/>
          <w:bCs/>
          <w:sz w:val="28"/>
        </w:rPr>
      </w:pPr>
    </w:p>
    <w:p w:rsidR="00386E48" w:rsidRDefault="00386E48"/>
    <w:p w:rsidR="00386E48" w:rsidRDefault="00386E48">
      <w:r>
        <w:t xml:space="preserve">     </w:t>
      </w:r>
      <w:r>
        <w:rPr>
          <w:b/>
          <w:bCs/>
        </w:rPr>
        <w:t>Name</w:t>
      </w:r>
      <w:r>
        <w:t xml:space="preserve"> ________________________</w:t>
      </w:r>
      <w:r w:rsidR="00CE11CF">
        <w:t xml:space="preserve">___________________________   </w:t>
      </w:r>
      <w:r w:rsidR="00CE11CF">
        <w:tab/>
      </w:r>
      <w:r>
        <w:rPr>
          <w:b/>
          <w:bCs/>
        </w:rPr>
        <w:t>Date</w:t>
      </w:r>
      <w:r>
        <w:t xml:space="preserve"> _______________</w:t>
      </w:r>
    </w:p>
    <w:p w:rsidR="00386E48" w:rsidRDefault="00386E48">
      <w:bookmarkStart w:id="0" w:name="_GoBack"/>
      <w:bookmarkEnd w:id="0"/>
    </w:p>
    <w:p w:rsidR="00386E48" w:rsidRDefault="00386E48">
      <w:r>
        <w:t xml:space="preserve">    </w:t>
      </w:r>
      <w:r>
        <w:rPr>
          <w:b/>
          <w:bCs/>
        </w:rPr>
        <w:t>Grade/Subject</w:t>
      </w:r>
      <w:r>
        <w:t xml:space="preserve"> __________________</w:t>
      </w:r>
      <w:r w:rsidR="00CE11CF">
        <w:t xml:space="preserve">__________________________    </w:t>
      </w:r>
      <w:r w:rsidR="00CE11CF">
        <w:tab/>
      </w:r>
      <w:r>
        <w:rPr>
          <w:b/>
          <w:bCs/>
        </w:rPr>
        <w:t>Time</w:t>
      </w:r>
      <w:r>
        <w:t xml:space="preserve"> _______________</w:t>
      </w:r>
    </w:p>
    <w:p w:rsidR="00386E48" w:rsidRDefault="00386E48"/>
    <w:p w:rsidR="00386E48" w:rsidRDefault="00B712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134620</wp:posOffset>
                </wp:positionV>
                <wp:extent cx="1828800" cy="4572000"/>
                <wp:effectExtent l="0" t="127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E48" w:rsidRDefault="00386E48">
                            <w:pPr>
                              <w:pStyle w:val="BodyText"/>
                              <w:ind w:left="72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Student Engagement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ind w:left="72"/>
                              <w:rPr>
                                <w:sz w:val="10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 student     engagement the moment you walk into the room.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Ballpark it ~ what percentage of students are engaged?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Curriculum Focus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Content ~ what students are learning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Context ~ how are students learning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Cognitive Level ~ i.e., Bloom’s taxonomy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Instructional Strategies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Teaching practices: feedback, examples, student error, wait time, checking for understanding, prior knowledge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Strategies: process guided reading, writer’s workshop, reciprocal teaching, question-answer</w:t>
                            </w: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386E48" w:rsidRDefault="00386E48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5pt;margin-top:10.6pt;width:2in;height:5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" stroked="f">
                <v:textbox>
                  <w:txbxContent>
                    <w:p w:rsidR="00386E48" w:rsidRDefault="00386E48">
                      <w:pPr>
                        <w:pStyle w:val="BodyText"/>
                        <w:ind w:left="72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Student Engagement</w:t>
                      </w:r>
                    </w:p>
                    <w:p w:rsidR="00386E48" w:rsidRDefault="00386E48">
                      <w:pPr>
                        <w:pStyle w:val="BodyText"/>
                        <w:ind w:left="72"/>
                        <w:rPr>
                          <w:sz w:val="10"/>
                        </w:rPr>
                      </w:pP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Determine student     engagement the moment you walk into the room.</w:t>
                      </w: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Ballpark it ~ what percentage of students are engaged?</w:t>
                      </w:r>
                    </w:p>
                    <w:p w:rsidR="00386E48" w:rsidRDefault="00386E48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b/>
                          <w:bCs/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Curriculum Focus</w:t>
                      </w: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Content ~ what students are learning</w:t>
                      </w: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Context ~ how are students learning</w:t>
                      </w: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Cognitive Level ~ i.e., Bloom’s taxonomy</w:t>
                      </w: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</w:rPr>
                        <w:t>Instructional Strategies</w:t>
                      </w:r>
                    </w:p>
                    <w:p w:rsidR="00386E48" w:rsidRDefault="00386E48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Teaching practices: feedback, examples, student error, wait time, checking for understanding, prior knowledge</w:t>
                      </w:r>
                    </w:p>
                    <w:p w:rsidR="00386E48" w:rsidRDefault="00386E48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Strategies: process guided reading, writer’s workshop, reciprocal teaching, question-answer</w:t>
                      </w:r>
                    </w:p>
                    <w:p w:rsidR="00386E48" w:rsidRDefault="00386E48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b/>
                          <w:bCs/>
                          <w:sz w:val="18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386E48" w:rsidRDefault="00386E48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86360</wp:posOffset>
                </wp:positionV>
                <wp:extent cx="6972300" cy="0"/>
                <wp:effectExtent l="9525" t="10160" r="9525" b="1841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8pt" to="54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Xt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" strokeweight="1.5pt"/>
            </w:pict>
          </mc:Fallback>
        </mc:AlternateContent>
      </w:r>
    </w:p>
    <w:p w:rsidR="00386E48" w:rsidRDefault="00386E48">
      <w:pPr>
        <w:pStyle w:val="Heading1"/>
      </w:pPr>
      <w:r>
        <w:t>Step One:</w:t>
      </w:r>
      <w:r>
        <w:tab/>
        <w:t>Student Engagement</w:t>
      </w:r>
      <w:r>
        <w:tab/>
      </w:r>
      <w:r>
        <w:tab/>
      </w:r>
      <w:r>
        <w:tab/>
      </w:r>
      <w:r>
        <w:tab/>
      </w:r>
    </w:p>
    <w:p w:rsidR="00386E48" w:rsidRDefault="00386E48"/>
    <w:p w:rsidR="00386E48" w:rsidRDefault="00386E48"/>
    <w:p w:rsidR="00386E48" w:rsidRDefault="00386E48"/>
    <w:p w:rsidR="00386E48" w:rsidRDefault="00386E48"/>
    <w:p w:rsidR="00386E48" w:rsidRDefault="00B712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6972300" cy="0"/>
                <wp:effectExtent l="9525" t="12065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2pt" to="540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/T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gWOtMZl0NAqXY21EbP6tVsNf3ukNJlQ9SBR4ZvFwNpWchI3qWEjTOAv+++aAYx5Oh1bNO5&#10;tm2AhAagc1TjcleDnz2icDhdzEZPK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"/>
            </w:pict>
          </mc:Fallback>
        </mc:AlternateContent>
      </w:r>
    </w:p>
    <w:p w:rsidR="00386E48" w:rsidRDefault="00386E48">
      <w:pPr>
        <w:pStyle w:val="Heading1"/>
      </w:pPr>
      <w:r>
        <w:t>Step Two:</w:t>
      </w:r>
      <w:r>
        <w:tab/>
        <w:t>Curriculum Focus</w:t>
      </w:r>
    </w:p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B7128C">
      <w:pPr>
        <w:pStyle w:val="Heading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6972300" cy="0"/>
                <wp:effectExtent l="9525" t="6985" r="9525" b="1206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05pt" to="54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/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Fo+T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"/>
            </w:pict>
          </mc:Fallback>
        </mc:AlternateContent>
      </w:r>
    </w:p>
    <w:p w:rsidR="00386E48" w:rsidRDefault="00386E48">
      <w:pPr>
        <w:pStyle w:val="Heading1"/>
      </w:pPr>
      <w:r>
        <w:t xml:space="preserve">Step Three: </w:t>
      </w:r>
      <w:r>
        <w:tab/>
        <w:t>Instructional Strategies</w:t>
      </w:r>
    </w:p>
    <w:p w:rsidR="00386E48" w:rsidRDefault="00386E48"/>
    <w:p w:rsidR="00386E48" w:rsidRDefault="00386E48"/>
    <w:p w:rsidR="00386E48" w:rsidRDefault="00386E48"/>
    <w:p w:rsidR="00386E48" w:rsidRDefault="00386E48"/>
    <w:p w:rsidR="00386E48" w:rsidRDefault="00386E48"/>
    <w:p w:rsidR="00386E48" w:rsidRDefault="00386E48">
      <w:pPr>
        <w:pStyle w:val="Header"/>
        <w:tabs>
          <w:tab w:val="clear" w:pos="4320"/>
          <w:tab w:val="clear" w:pos="8640"/>
        </w:tabs>
      </w:pPr>
    </w:p>
    <w:p w:rsidR="00386E48" w:rsidRDefault="00386E48"/>
    <w:p w:rsidR="00386E48" w:rsidRDefault="00386E48"/>
    <w:p w:rsidR="00386E48" w:rsidRDefault="00386E48"/>
    <w:p w:rsidR="00386E48" w:rsidRDefault="00B7128C">
      <w:pPr>
        <w:pStyle w:val="Heading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109855</wp:posOffset>
                </wp:positionV>
                <wp:extent cx="6972300" cy="0"/>
                <wp:effectExtent l="9525" t="5080" r="9525" b="1397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65pt" to="54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df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2d64woIqNTWhtroSb2ajabfHVK6aona88jw7WwgLQsZybuUsHEG8Hf9F80ghhy8jm06&#10;NbYLkNAAdIpqnO9q8JNHFA6n86fR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"/>
            </w:pict>
          </mc:Fallback>
        </mc:AlternateContent>
      </w:r>
    </w:p>
    <w:p w:rsidR="00386E48" w:rsidRDefault="00386E48">
      <w:pPr>
        <w:pStyle w:val="Heading1"/>
      </w:pPr>
      <w:r>
        <w:rPr>
          <w:u w:val="single"/>
        </w:rPr>
        <w:t>Additional Comments:</w:t>
      </w:r>
    </w:p>
    <w:p w:rsidR="00386E48" w:rsidRDefault="00386E48"/>
    <w:p w:rsidR="00CE11CF" w:rsidRDefault="00CE11CF"/>
    <w:p w:rsidR="00386E48" w:rsidRDefault="00386E48"/>
    <w:p w:rsidR="00386E48" w:rsidRDefault="00386E48"/>
    <w:p w:rsidR="00386E48" w:rsidRDefault="00386E48"/>
    <w:p w:rsidR="00386E48" w:rsidRDefault="00386E48"/>
    <w:p w:rsidR="00386E48" w:rsidRDefault="00B712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972300" cy="0"/>
                <wp:effectExtent l="9525" t="9525" r="9525" b="952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25pt" to="54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cO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eWjNYFwJEbXa2FAcPapX86zpd4eUrjuidjxSfDsZyMtCRvIuJWycgQu2wxfNIIbsvY59&#10;Ora2D5DQAXSMcpxucvCjRxQOp/PH/CE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508"/>
        <w:gridCol w:w="5508"/>
      </w:tblGrid>
      <w:tr w:rsidR="00386E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508" w:type="dxa"/>
            <w:tcBorders>
              <w:right w:val="single" w:sz="4" w:space="0" w:color="auto"/>
            </w:tcBorders>
          </w:tcPr>
          <w:p w:rsidR="00386E48" w:rsidRDefault="00386E48">
            <w:pPr>
              <w:pStyle w:val="Heading1"/>
              <w:rPr>
                <w:b w:val="0"/>
                <w:bCs w:val="0"/>
                <w:sz w:val="18"/>
              </w:rPr>
            </w:pPr>
            <w:r>
              <w:t xml:space="preserve">Step Four: Walk the Walls       </w:t>
            </w:r>
            <w:r>
              <w:rPr>
                <w:b w:val="0"/>
                <w:bCs w:val="0"/>
                <w:sz w:val="18"/>
              </w:rPr>
              <w:t xml:space="preserve">Artifacts on walls, charts,                                         </w:t>
            </w:r>
          </w:p>
          <w:p w:rsidR="00386E48" w:rsidRDefault="00386E48">
            <w:pPr>
              <w:rPr>
                <w:sz w:val="18"/>
              </w:rPr>
            </w:pPr>
            <w:r>
              <w:rPr>
                <w:b/>
                <w:bCs/>
              </w:rPr>
              <w:t xml:space="preserve">                                            </w:t>
            </w:r>
            <w:r>
              <w:rPr>
                <w:sz w:val="18"/>
              </w:rPr>
              <w:t xml:space="preserve">            student work, centers, white/</w:t>
            </w:r>
          </w:p>
          <w:p w:rsidR="00386E48" w:rsidRDefault="00386E48">
            <w:pPr>
              <w:rPr>
                <w:sz w:val="18"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proofErr w:type="gramStart"/>
            <w:r>
              <w:rPr>
                <w:sz w:val="18"/>
              </w:rPr>
              <w:t>chalkboard</w:t>
            </w:r>
            <w:proofErr w:type="gramEnd"/>
            <w:r>
              <w:rPr>
                <w:sz w:val="18"/>
              </w:rPr>
              <w:t>, posters, etc.</w:t>
            </w:r>
          </w:p>
          <w:p w:rsidR="00386E48" w:rsidRDefault="00386E48">
            <w:pPr>
              <w:rPr>
                <w:b/>
                <w:bCs/>
              </w:rPr>
            </w:pPr>
          </w:p>
        </w:tc>
        <w:tc>
          <w:tcPr>
            <w:tcW w:w="5508" w:type="dxa"/>
            <w:tcBorders>
              <w:left w:val="single" w:sz="4" w:space="0" w:color="auto"/>
            </w:tcBorders>
          </w:tcPr>
          <w:p w:rsidR="00386E48" w:rsidRDefault="00386E48">
            <w:pPr>
              <w:rPr>
                <w:sz w:val="18"/>
              </w:rPr>
            </w:pPr>
            <w:r>
              <w:rPr>
                <w:b/>
                <w:bCs/>
              </w:rPr>
              <w:t xml:space="preserve">  Step Five:  Safety                              </w:t>
            </w:r>
            <w:r>
              <w:rPr>
                <w:sz w:val="18"/>
              </w:rPr>
              <w:t>Identify any safety</w:t>
            </w:r>
          </w:p>
          <w:p w:rsidR="00386E48" w:rsidRDefault="00386E48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and/or facility issues</w:t>
            </w:r>
          </w:p>
          <w:p w:rsidR="00386E48" w:rsidRDefault="00386E48">
            <w:pPr>
              <w:rPr>
                <w:sz w:val="18"/>
              </w:rPr>
            </w:pPr>
          </w:p>
          <w:p w:rsidR="00386E48" w:rsidRDefault="00386E48">
            <w:pPr>
              <w:rPr>
                <w:sz w:val="18"/>
              </w:rPr>
            </w:pPr>
          </w:p>
          <w:p w:rsidR="00386E48" w:rsidRDefault="00386E48">
            <w:pPr>
              <w:rPr>
                <w:sz w:val="18"/>
              </w:rPr>
            </w:pPr>
          </w:p>
          <w:p w:rsidR="00386E48" w:rsidRDefault="00386E48">
            <w:pPr>
              <w:rPr>
                <w:sz w:val="18"/>
              </w:rPr>
            </w:pPr>
          </w:p>
          <w:p w:rsidR="00386E48" w:rsidRDefault="00386E48">
            <w:pPr>
              <w:rPr>
                <w:sz w:val="18"/>
              </w:rPr>
            </w:pPr>
          </w:p>
          <w:p w:rsidR="00386E48" w:rsidRDefault="00386E48">
            <w:pPr>
              <w:rPr>
                <w:sz w:val="18"/>
              </w:rPr>
            </w:pPr>
          </w:p>
        </w:tc>
      </w:tr>
    </w:tbl>
    <w:p w:rsidR="00386E48" w:rsidRDefault="00386E48"/>
    <w:sectPr w:rsidR="00386E48">
      <w:pgSz w:w="12240" w:h="15840"/>
      <w:pgMar w:top="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1F" w:rsidRDefault="0010021F">
      <w:r>
        <w:separator/>
      </w:r>
    </w:p>
  </w:endnote>
  <w:endnote w:type="continuationSeparator" w:id="0">
    <w:p w:rsidR="0010021F" w:rsidRDefault="0010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1F" w:rsidRDefault="0010021F">
      <w:r>
        <w:separator/>
      </w:r>
    </w:p>
  </w:footnote>
  <w:footnote w:type="continuationSeparator" w:id="0">
    <w:p w:rsidR="0010021F" w:rsidRDefault="0010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538"/>
    <w:multiLevelType w:val="hybridMultilevel"/>
    <w:tmpl w:val="D83ABCFE"/>
    <w:lvl w:ilvl="0" w:tplc="73B20606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23697"/>
    <w:multiLevelType w:val="hybridMultilevel"/>
    <w:tmpl w:val="DE7A732A"/>
    <w:lvl w:ilvl="0" w:tplc="C5D621EE">
      <w:start w:val="1"/>
      <w:numFmt w:val="bullet"/>
      <w:lvlText w:val="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C7A44"/>
    <w:multiLevelType w:val="hybridMultilevel"/>
    <w:tmpl w:val="AD3E9FB8"/>
    <w:lvl w:ilvl="0" w:tplc="F6E2DA24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1AF84F03"/>
    <w:multiLevelType w:val="hybridMultilevel"/>
    <w:tmpl w:val="D83ABCFE"/>
    <w:lvl w:ilvl="0" w:tplc="54E06C8C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A42A4"/>
    <w:multiLevelType w:val="hybridMultilevel"/>
    <w:tmpl w:val="B7B08B80"/>
    <w:lvl w:ilvl="0" w:tplc="88FC9DE4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22A25970"/>
    <w:multiLevelType w:val="hybridMultilevel"/>
    <w:tmpl w:val="BEFA08C0"/>
    <w:lvl w:ilvl="0" w:tplc="F6E2DA24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37E37"/>
    <w:multiLevelType w:val="hybridMultilevel"/>
    <w:tmpl w:val="8FA88E98"/>
    <w:lvl w:ilvl="0" w:tplc="385479E2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C56A9"/>
    <w:multiLevelType w:val="hybridMultilevel"/>
    <w:tmpl w:val="DE7A732A"/>
    <w:lvl w:ilvl="0" w:tplc="1DFA8128">
      <w:start w:val="1"/>
      <w:numFmt w:val="bullet"/>
      <w:lvlText w:val="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5A3F60"/>
    <w:multiLevelType w:val="hybridMultilevel"/>
    <w:tmpl w:val="DE7A732A"/>
    <w:lvl w:ilvl="0" w:tplc="7CA8A1E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F138F3"/>
    <w:multiLevelType w:val="hybridMultilevel"/>
    <w:tmpl w:val="DE7A732A"/>
    <w:lvl w:ilvl="0" w:tplc="90F240C8">
      <w:start w:val="1"/>
      <w:numFmt w:val="bullet"/>
      <w:lvlText w:val="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6E6A92"/>
    <w:multiLevelType w:val="hybridMultilevel"/>
    <w:tmpl w:val="DE7A732A"/>
    <w:lvl w:ilvl="0" w:tplc="DEAABD02">
      <w:start w:val="1"/>
      <w:numFmt w:val="bullet"/>
      <w:lvlText w:val="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D752C"/>
    <w:multiLevelType w:val="hybridMultilevel"/>
    <w:tmpl w:val="DD7C97FC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773A2E96"/>
    <w:multiLevelType w:val="hybridMultilevel"/>
    <w:tmpl w:val="DE7A732A"/>
    <w:lvl w:ilvl="0" w:tplc="57ACEBA0">
      <w:start w:val="1"/>
      <w:numFmt w:val="bullet"/>
      <w:lvlText w:val="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2D"/>
    <w:rsid w:val="0010021F"/>
    <w:rsid w:val="0010702D"/>
    <w:rsid w:val="00331AE3"/>
    <w:rsid w:val="00386E48"/>
    <w:rsid w:val="00B7128C"/>
    <w:rsid w:val="00C741D6"/>
    <w:rsid w:val="00C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765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Walk-Through</vt:lpstr>
    </vt:vector>
  </TitlesOfParts>
  <Company>SLOCOE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Walk-Through</dc:title>
  <dc:creator>js</dc:creator>
  <cp:lastModifiedBy>Linda Borza, Admin Asst.</cp:lastModifiedBy>
  <cp:revision>2</cp:revision>
  <cp:lastPrinted>2003-11-12T20:12:00Z</cp:lastPrinted>
  <dcterms:created xsi:type="dcterms:W3CDTF">2015-05-28T18:32:00Z</dcterms:created>
  <dcterms:modified xsi:type="dcterms:W3CDTF">2015-05-28T18:32:00Z</dcterms:modified>
</cp:coreProperties>
</file>