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E3537" w14:textId="1C06AF15" w:rsidR="0075744D" w:rsidRDefault="00183D2F">
      <w:pPr>
        <w:pStyle w:val="CenteredText"/>
        <w:rPr>
          <w:sz w:val="28"/>
          <w:szCs w:val="28"/>
        </w:rPr>
      </w:pPr>
      <w:r>
        <w:rPr>
          <w:sz w:val="28"/>
          <w:szCs w:val="28"/>
        </w:rPr>
        <w:t>_________________SCHOOL DISTRI</w:t>
      </w:r>
      <w:r w:rsidR="00FF2FAB">
        <w:rPr>
          <w:sz w:val="28"/>
          <w:szCs w:val="28"/>
        </w:rPr>
        <w:t>C</w:t>
      </w:r>
      <w:r>
        <w:rPr>
          <w:sz w:val="28"/>
          <w:szCs w:val="28"/>
        </w:rPr>
        <w:t xml:space="preserve">T BOARD OF TRUSTEES DRY PERIOD </w:t>
      </w:r>
      <w:r w:rsidR="0075744D">
        <w:rPr>
          <w:sz w:val="28"/>
          <w:szCs w:val="28"/>
        </w:rPr>
        <w:t xml:space="preserve">FINANCING </w:t>
      </w:r>
      <w:r>
        <w:rPr>
          <w:sz w:val="28"/>
          <w:szCs w:val="28"/>
        </w:rPr>
        <w:t>REQUEST</w:t>
      </w:r>
    </w:p>
    <w:p w14:paraId="10EC4AE3" w14:textId="77777777" w:rsidR="0075744D" w:rsidRDefault="0075744D" w:rsidP="00F851DF">
      <w:pPr>
        <w:pStyle w:val="CenteredText"/>
        <w:rPr>
          <w:sz w:val="28"/>
          <w:szCs w:val="28"/>
        </w:rPr>
      </w:pPr>
      <w:r>
        <w:rPr>
          <w:sz w:val="28"/>
          <w:szCs w:val="28"/>
        </w:rPr>
        <w:t xml:space="preserve">RESOLUTION </w:t>
      </w:r>
      <w:r w:rsidR="00183D2F">
        <w:rPr>
          <w:sz w:val="28"/>
          <w:szCs w:val="28"/>
        </w:rPr>
        <w:t>NO. _____________</w:t>
      </w:r>
      <w:r>
        <w:rPr>
          <w:sz w:val="28"/>
          <w:szCs w:val="28"/>
        </w:rPr>
        <w:br/>
      </w:r>
      <w:r>
        <w:rPr>
          <w:sz w:val="28"/>
          <w:szCs w:val="28"/>
        </w:rPr>
        <w:br/>
      </w:r>
    </w:p>
    <w:p w14:paraId="54019A04" w14:textId="01BF5DF3" w:rsidR="0075744D" w:rsidRDefault="007D1F3C">
      <w:pPr>
        <w:pStyle w:val="DateLine"/>
      </w:pPr>
      <w:r>
        <w:tab/>
        <w:t xml:space="preserve"> </w:t>
      </w:r>
      <w:r w:rsidR="00F851DF">
        <w:t>____</w:t>
      </w:r>
      <w:r w:rsidR="0075744D">
        <w:t>day of</w:t>
      </w:r>
      <w:r w:rsidR="00F851DF">
        <w:t xml:space="preserve"> ___</w:t>
      </w:r>
      <w:r w:rsidR="0075744D">
        <w:t xml:space="preserve">, </w:t>
      </w:r>
      <w:r w:rsidR="00F851DF">
        <w:t>____</w:t>
      </w:r>
    </w:p>
    <w:p w14:paraId="5C7E6418" w14:textId="77777777" w:rsidR="0075744D" w:rsidRDefault="0075744D">
      <w:pPr>
        <w:pStyle w:val="FlushLeftText"/>
      </w:pPr>
      <w:r>
        <w:t xml:space="preserve">PRESENT: </w:t>
      </w:r>
      <w:r>
        <w:tab/>
      </w:r>
    </w:p>
    <w:p w14:paraId="77D2C1FC" w14:textId="77777777" w:rsidR="0075744D" w:rsidRDefault="0075744D">
      <w:pPr>
        <w:pStyle w:val="FlushLeftText"/>
      </w:pPr>
      <w:r>
        <w:t>ABSENT:</w:t>
      </w:r>
      <w:r>
        <w:tab/>
      </w:r>
    </w:p>
    <w:p w14:paraId="6B68D582" w14:textId="77777777" w:rsidR="0075744D" w:rsidRDefault="0075744D">
      <w:pPr>
        <w:pStyle w:val="Title"/>
      </w:pPr>
      <w:r>
        <w:rPr>
          <w:szCs w:val="24"/>
          <w:u w:val="single"/>
        </w:rPr>
        <w:t xml:space="preserve">RESOLUTION </w:t>
      </w:r>
      <w:r w:rsidR="00183D2F">
        <w:rPr>
          <w:szCs w:val="24"/>
          <w:u w:val="single"/>
        </w:rPr>
        <w:t>NO. _________</w:t>
      </w:r>
      <w:r>
        <w:br/>
      </w:r>
    </w:p>
    <w:p w14:paraId="2FD3CAE6" w14:textId="6D71E017" w:rsidR="0075744D" w:rsidRDefault="0075744D">
      <w:pPr>
        <w:pStyle w:val="BodyText2"/>
        <w:jc w:val="center"/>
        <w:rPr>
          <w:b/>
        </w:rPr>
      </w:pPr>
      <w:r>
        <w:rPr>
          <w:b/>
        </w:rPr>
        <w:t xml:space="preserve">RESOLUTION OF THE </w:t>
      </w:r>
      <w:r w:rsidR="00183D2F">
        <w:rPr>
          <w:b/>
        </w:rPr>
        <w:t xml:space="preserve">________________________ SCHOOL DISTRICT </w:t>
      </w:r>
      <w:r w:rsidR="008010A9">
        <w:rPr>
          <w:b/>
        </w:rPr>
        <w:t xml:space="preserve">BOARD OF </w:t>
      </w:r>
      <w:r w:rsidR="00183D2F">
        <w:rPr>
          <w:b/>
        </w:rPr>
        <w:t xml:space="preserve">TRUSTEES REQUESTING DRY PERIOD FINANCING </w:t>
      </w:r>
      <w:proofErr w:type="gramStart"/>
      <w:r w:rsidR="00183D2F">
        <w:rPr>
          <w:b/>
        </w:rPr>
        <w:t xml:space="preserve">FOR </w:t>
      </w:r>
      <w:r>
        <w:rPr>
          <w:b/>
        </w:rPr>
        <w:t xml:space="preserve"> </w:t>
      </w:r>
      <w:r w:rsidR="00183D2F">
        <w:rPr>
          <w:b/>
        </w:rPr>
        <w:t>FISCAL</w:t>
      </w:r>
      <w:proofErr w:type="gramEnd"/>
      <w:r w:rsidR="00183D2F">
        <w:rPr>
          <w:b/>
        </w:rPr>
        <w:t xml:space="preserve"> YEAR </w:t>
      </w:r>
      <w:r w:rsidR="00F851DF">
        <w:rPr>
          <w:b/>
        </w:rPr>
        <w:t>_____</w:t>
      </w:r>
    </w:p>
    <w:p w14:paraId="6B1B97F8" w14:textId="655F2A15" w:rsidR="0075744D" w:rsidRDefault="0075744D">
      <w:pPr>
        <w:pStyle w:val="BodyText"/>
        <w:rPr>
          <w:b/>
        </w:rPr>
      </w:pPr>
      <w:r>
        <w:rPr>
          <w:b/>
        </w:rPr>
        <w:t xml:space="preserve">WHEREAS, </w:t>
      </w:r>
      <w:r w:rsidR="00075E8B">
        <w:t>Article XVI, Section 6 of the California Constitution authorizes the County Treasurer</w:t>
      </w:r>
      <w:r w:rsidR="00C56CD5">
        <w:t>, with County Board of Supervisors approval via resolution,</w:t>
      </w:r>
      <w:r w:rsidR="00075E8B">
        <w:t xml:space="preserve"> to make such temporary transfers from the funds in his custody</w:t>
      </w:r>
      <w:r w:rsidR="00951C36">
        <w:t xml:space="preserve"> between July 1</w:t>
      </w:r>
      <w:r w:rsidR="00951C36" w:rsidRPr="00951C36">
        <w:rPr>
          <w:vertAlign w:val="superscript"/>
        </w:rPr>
        <w:t>st</w:t>
      </w:r>
      <w:r w:rsidR="00951C36">
        <w:t xml:space="preserve"> and the last Monday in April of each fiscal year</w:t>
      </w:r>
      <w:r w:rsidR="00075E8B">
        <w:t xml:space="preserve"> as may be necessary to provide funds for meeting the obligations incurred for maintenance purposes by any district or political subdivision </w:t>
      </w:r>
      <w:r w:rsidR="00075E8B" w:rsidRPr="00075E8B">
        <w:t xml:space="preserve">whose funds are in custody and are paid out solely through the </w:t>
      </w:r>
      <w:r w:rsidR="00075E8B">
        <w:t>County T</w:t>
      </w:r>
      <w:r w:rsidR="00075E8B" w:rsidRPr="00075E8B">
        <w:t>reasurer's office</w:t>
      </w:r>
      <w:r w:rsidR="00075E8B">
        <w:t xml:space="preserve"> provided that such temporary transfer of funds</w:t>
      </w:r>
      <w:r w:rsidR="00075E8B" w:rsidRPr="00075E8B">
        <w:t xml:space="preserve"> shall not exceed 85 percent of the anticipated revenues accruing to such</w:t>
      </w:r>
      <w:r w:rsidR="00075E8B">
        <w:t xml:space="preserve"> district or</w:t>
      </w:r>
      <w:r w:rsidR="00075E8B" w:rsidRPr="00075E8B">
        <w:t xml:space="preserve"> political subdivision</w:t>
      </w:r>
      <w:r>
        <w:t xml:space="preserve">; </w:t>
      </w:r>
      <w:r w:rsidR="007D1F3C">
        <w:t>and</w:t>
      </w:r>
    </w:p>
    <w:p w14:paraId="1CA1EAB3" w14:textId="77777777" w:rsidR="0075744D" w:rsidRDefault="0075744D">
      <w:pPr>
        <w:pStyle w:val="BodyText"/>
      </w:pPr>
      <w:r>
        <w:rPr>
          <w:b/>
        </w:rPr>
        <w:t>WHEREAS</w:t>
      </w:r>
      <w:r>
        <w:t xml:space="preserve">, </w:t>
      </w:r>
      <w:r w:rsidR="00502684">
        <w:t xml:space="preserve">pursuant to </w:t>
      </w:r>
      <w:r w:rsidR="00075E8B">
        <w:t>section 42620 of the California Education Code</w:t>
      </w:r>
      <w:r w:rsidR="00502684">
        <w:t xml:space="preserve">, whenever any County school district </w:t>
      </w:r>
      <w:r w:rsidR="00C56CD5" w:rsidRPr="00C56CD5">
        <w:t>does not have sufficient money to its credit to meet current expenses of maintenance,</w:t>
      </w:r>
      <w:r w:rsidR="00075E8B">
        <w:t xml:space="preserve"> </w:t>
      </w:r>
      <w:r w:rsidR="00502684">
        <w:t xml:space="preserve">the County Auditor and Treasurer </w:t>
      </w:r>
      <w:r w:rsidR="00C56CD5">
        <w:t>shall, with County Board of Supervisors approval, make a temporary transfer from any funds of the County not immediately needed to pay claims against it to the school district fund of the amount needed, not exceeding 85 percent of the amount of money which will accrue to the school district during the fiscal year</w:t>
      </w:r>
      <w:r>
        <w:t>;</w:t>
      </w:r>
      <w:r w:rsidR="007D1F3C">
        <w:t xml:space="preserve"> and</w:t>
      </w:r>
    </w:p>
    <w:p w14:paraId="0AB59432" w14:textId="77777777" w:rsidR="003E2A1B" w:rsidRDefault="0075744D" w:rsidP="003E2A1B">
      <w:pPr>
        <w:pStyle w:val="BodyText"/>
      </w:pPr>
      <w:r>
        <w:rPr>
          <w:b/>
        </w:rPr>
        <w:t>WHEREAS</w:t>
      </w:r>
      <w:r>
        <w:t xml:space="preserve">, </w:t>
      </w:r>
      <w:r w:rsidR="003E2A1B">
        <w:t>pursuant to section 42620</w:t>
      </w:r>
      <w:r w:rsidR="005D487C">
        <w:t xml:space="preserve"> </w:t>
      </w:r>
      <w:r w:rsidR="005D487C" w:rsidRPr="005D487C">
        <w:t>of the California Education Code</w:t>
      </w:r>
      <w:r w:rsidR="003E2A1B">
        <w:t xml:space="preserve">, </w:t>
      </w:r>
      <w:r w:rsidR="00B313F9">
        <w:t xml:space="preserve">it is required that </w:t>
      </w:r>
      <w:r w:rsidR="003E2A1B">
        <w:t>if such temporary transfer of funds occurs, t</w:t>
      </w:r>
      <w:r w:rsidR="003E2A1B" w:rsidRPr="003E2A1B">
        <w:t xml:space="preserve">he funds transferred to the credit of a school district be retransferred by the </w:t>
      </w:r>
      <w:r w:rsidR="003E2A1B">
        <w:t>County A</w:t>
      </w:r>
      <w:r w:rsidR="003E2A1B" w:rsidRPr="003E2A1B">
        <w:t xml:space="preserve">uditor and </w:t>
      </w:r>
      <w:r w:rsidR="003E2A1B">
        <w:t>T</w:t>
      </w:r>
      <w:r w:rsidR="003E2A1B" w:rsidRPr="003E2A1B">
        <w:t>reasurer to the fund from which they were taken from the first moneys accruing to the school district and before any other obligation of the school district is paid from the money accruing</w:t>
      </w:r>
      <w:r>
        <w:t>;</w:t>
      </w:r>
      <w:r w:rsidR="007D1F3C">
        <w:t xml:space="preserve"> and</w:t>
      </w:r>
    </w:p>
    <w:p w14:paraId="7302FA5C" w14:textId="55CD3003" w:rsidR="0075744D" w:rsidRDefault="0075744D">
      <w:pPr>
        <w:pStyle w:val="BodyText"/>
      </w:pPr>
      <w:r>
        <w:rPr>
          <w:b/>
        </w:rPr>
        <w:t>WHEREAS</w:t>
      </w:r>
      <w:r>
        <w:t xml:space="preserve">, </w:t>
      </w:r>
      <w:r w:rsidR="00B313F9">
        <w:t xml:space="preserve">the County of San Luis Obispo proposes that any </w:t>
      </w:r>
      <w:r w:rsidR="003E2A1B">
        <w:t xml:space="preserve">such temporary transfer of funds </w:t>
      </w:r>
      <w:r w:rsidR="005D487C">
        <w:t>shall</w:t>
      </w:r>
      <w:r w:rsidR="003E2A1B">
        <w:t xml:space="preserve"> be repaid to the County at an interest rate equal to the </w:t>
      </w:r>
      <w:r w:rsidR="00FF2FAB">
        <w:t>County</w:t>
      </w:r>
      <w:r w:rsidR="003E2A1B">
        <w:t xml:space="preserve"> pool </w:t>
      </w:r>
      <w:r w:rsidR="00A714AE">
        <w:t>interest rate</w:t>
      </w:r>
      <w:r>
        <w:t>;</w:t>
      </w:r>
      <w:r w:rsidR="007D1F3C">
        <w:t xml:space="preserve"> and</w:t>
      </w:r>
    </w:p>
    <w:p w14:paraId="544B7E1A" w14:textId="54051300" w:rsidR="0075744D" w:rsidRDefault="0075744D" w:rsidP="00EB00F1">
      <w:pPr>
        <w:pStyle w:val="BodyText"/>
        <w:ind w:firstLine="0"/>
        <w:rPr>
          <w:b/>
        </w:rPr>
      </w:pPr>
    </w:p>
    <w:p w14:paraId="61B6CC3A" w14:textId="77777777" w:rsidR="00EB00F1" w:rsidRDefault="00EB00F1" w:rsidP="00EB00F1">
      <w:pPr>
        <w:pStyle w:val="BodyText"/>
        <w:ind w:firstLine="0"/>
      </w:pPr>
    </w:p>
    <w:p w14:paraId="6F318DD3" w14:textId="77777777" w:rsidR="0075744D" w:rsidRDefault="0075744D">
      <w:pPr>
        <w:pStyle w:val="BodyText"/>
      </w:pPr>
      <w:r>
        <w:rPr>
          <w:b/>
        </w:rPr>
        <w:lastRenderedPageBreak/>
        <w:t>NOW, THEREFORE</w:t>
      </w:r>
      <w:r w:rsidRPr="001E09F5">
        <w:rPr>
          <w:b/>
        </w:rPr>
        <w:t xml:space="preserve">, </w:t>
      </w:r>
      <w:r w:rsidR="001E09F5" w:rsidRPr="001E09F5">
        <w:rPr>
          <w:b/>
        </w:rPr>
        <w:t>BE IT RESOLVED AND ORDERED</w:t>
      </w:r>
      <w:r w:rsidR="001E09F5">
        <w:t xml:space="preserve"> by </w:t>
      </w:r>
      <w:r>
        <w:t xml:space="preserve">the </w:t>
      </w:r>
      <w:r w:rsidR="00C014DF">
        <w:t xml:space="preserve">_________________ School District </w:t>
      </w:r>
      <w:r w:rsidR="00567299">
        <w:t xml:space="preserve">Board of </w:t>
      </w:r>
      <w:r w:rsidR="00C014DF">
        <w:t>Trustees</w:t>
      </w:r>
      <w:r>
        <w:t xml:space="preserve"> as follows:</w:t>
      </w:r>
    </w:p>
    <w:p w14:paraId="5B1AC472" w14:textId="77777777" w:rsidR="0003476A" w:rsidRDefault="0003476A" w:rsidP="00C014DF">
      <w:pPr>
        <w:pStyle w:val="BodyText"/>
        <w:numPr>
          <w:ilvl w:val="0"/>
          <w:numId w:val="29"/>
        </w:numPr>
      </w:pPr>
      <w:r>
        <w:t>T</w:t>
      </w:r>
      <w:r w:rsidRPr="0003476A">
        <w:t xml:space="preserve">he ______________School District does not have </w:t>
      </w:r>
      <w:proofErr w:type="gramStart"/>
      <w:r w:rsidRPr="0003476A">
        <w:t>sufficient</w:t>
      </w:r>
      <w:proofErr w:type="gramEnd"/>
      <w:r w:rsidRPr="0003476A">
        <w:t xml:space="preserve"> money to its credit to meet current expenses of maintenance</w:t>
      </w:r>
      <w:r>
        <w:t>.</w:t>
      </w:r>
    </w:p>
    <w:p w14:paraId="2CEF3FBA" w14:textId="2B057863" w:rsidR="0075744D" w:rsidRDefault="00C014DF" w:rsidP="00C014DF">
      <w:pPr>
        <w:pStyle w:val="BodyText"/>
        <w:numPr>
          <w:ilvl w:val="0"/>
          <w:numId w:val="29"/>
        </w:numPr>
      </w:pPr>
      <w:r>
        <w:t xml:space="preserve">The _____________ School District requests from the County of San Luis Obispo a temporary transfer of funds </w:t>
      </w:r>
      <w:r w:rsidR="00B55838">
        <w:t xml:space="preserve">of up to </w:t>
      </w:r>
      <w:r w:rsidR="00B55838" w:rsidRPr="00B55838">
        <w:rPr>
          <w:highlight w:val="yellow"/>
        </w:rPr>
        <w:t>$_____________</w:t>
      </w:r>
      <w:r w:rsidR="00B55838">
        <w:t xml:space="preserve"> which do </w:t>
      </w:r>
      <w:r w:rsidRPr="00C014DF">
        <w:t xml:space="preserve">not </w:t>
      </w:r>
      <w:r>
        <w:t xml:space="preserve">to exceed </w:t>
      </w:r>
      <w:r w:rsidRPr="00C014DF">
        <w:t>85 percent of the amount of</w:t>
      </w:r>
      <w:r w:rsidR="00B55838">
        <w:t xml:space="preserve"> </w:t>
      </w:r>
      <w:r w:rsidRPr="00B55838">
        <w:rPr>
          <w:strike/>
          <w:highlight w:val="yellow"/>
        </w:rPr>
        <w:t>money</w:t>
      </w:r>
      <w:r w:rsidRPr="00B55838">
        <w:rPr>
          <w:highlight w:val="yellow"/>
        </w:rPr>
        <w:t xml:space="preserve"> </w:t>
      </w:r>
      <w:r w:rsidR="00B55838" w:rsidRPr="00B55838">
        <w:rPr>
          <w:highlight w:val="yellow"/>
        </w:rPr>
        <w:t>Property Taxes</w:t>
      </w:r>
      <w:r w:rsidR="00B55838">
        <w:t xml:space="preserve"> </w:t>
      </w:r>
      <w:r w:rsidRPr="00C014DF">
        <w:t>which will accrue to the school district during the fiscal year</w:t>
      </w:r>
      <w:r>
        <w:t>.</w:t>
      </w:r>
      <w:bookmarkStart w:id="0" w:name="_GoBack"/>
      <w:bookmarkEnd w:id="0"/>
    </w:p>
    <w:p w14:paraId="716C9523" w14:textId="7F487BB7" w:rsidR="0003476A" w:rsidRDefault="0003476A" w:rsidP="0003476A">
      <w:pPr>
        <w:numPr>
          <w:ilvl w:val="0"/>
          <w:numId w:val="29"/>
        </w:numPr>
      </w:pPr>
      <w:r>
        <w:t xml:space="preserve">The ______________ School District shall provide the County of San Luis Obispo any requested documentary proof to substantiate the ______________ School District’s finding it </w:t>
      </w:r>
      <w:r w:rsidRPr="0003476A">
        <w:t xml:space="preserve">does not have </w:t>
      </w:r>
      <w:proofErr w:type="gramStart"/>
      <w:r w:rsidRPr="0003476A">
        <w:t>sufficient</w:t>
      </w:r>
      <w:proofErr w:type="gramEnd"/>
      <w:r w:rsidRPr="0003476A">
        <w:t xml:space="preserve"> money to its credit to meet current expenses of maintenance.</w:t>
      </w:r>
    </w:p>
    <w:p w14:paraId="6DA2665C" w14:textId="77777777" w:rsidR="0003476A" w:rsidRPr="0003476A" w:rsidRDefault="0003476A" w:rsidP="0003476A">
      <w:pPr>
        <w:ind w:left="720"/>
      </w:pPr>
    </w:p>
    <w:p w14:paraId="7E21CDED" w14:textId="3133A388" w:rsidR="00B313F9" w:rsidRDefault="00B313F9" w:rsidP="008E1844">
      <w:pPr>
        <w:pStyle w:val="BodyText"/>
        <w:numPr>
          <w:ilvl w:val="0"/>
          <w:numId w:val="29"/>
        </w:numPr>
      </w:pPr>
      <w:r>
        <w:t xml:space="preserve">If this request for the temporary transfer of funds is granted by the County of San Luis Obispo, such transfer of funds shall be repaid </w:t>
      </w:r>
      <w:r w:rsidRPr="00B313F9">
        <w:t>to the fund from which they were taken from the first moneys accruing to the school district and before any other obligation of the school district is paid from the money accruing</w:t>
      </w:r>
      <w:r>
        <w:t xml:space="preserve">, </w:t>
      </w:r>
      <w:r w:rsidRPr="00B313F9">
        <w:t xml:space="preserve">at an interest rate equal to </w:t>
      </w:r>
      <w:r w:rsidR="00DF0FD9">
        <w:t>the rate earned by the County Treasury pool</w:t>
      </w:r>
      <w:r w:rsidR="001C1BAF">
        <w:t>.</w:t>
      </w:r>
    </w:p>
    <w:p w14:paraId="71E5EE63" w14:textId="77777777" w:rsidR="008E1844" w:rsidRDefault="008E1844" w:rsidP="00C014DF">
      <w:pPr>
        <w:pStyle w:val="BodyText"/>
        <w:numPr>
          <w:ilvl w:val="0"/>
          <w:numId w:val="29"/>
        </w:numPr>
      </w:pPr>
      <w:r>
        <w:t>______________________, on behalf of the _________________ School District, is authorized to approve, sign and execute the agreement for the temporary transfer of funds from the County of San Luis Obispo pursuant to the request ordered by this resolution.</w:t>
      </w:r>
    </w:p>
    <w:p w14:paraId="1CF73E62" w14:textId="4051B349" w:rsidR="008E1844" w:rsidRDefault="008E1844" w:rsidP="00C014DF">
      <w:pPr>
        <w:pStyle w:val="BodyText"/>
        <w:numPr>
          <w:ilvl w:val="0"/>
          <w:numId w:val="29"/>
        </w:numPr>
      </w:pPr>
      <w:r>
        <w:t xml:space="preserve">Certified copies of this resolution shall be forwarded to the County of San Luis Obispo Auditor-Controller-Treasurer-Tax Collector.   </w:t>
      </w:r>
    </w:p>
    <w:p w14:paraId="5420F72A" w14:textId="77777777" w:rsidR="0075744D" w:rsidRDefault="0075744D">
      <w:pPr>
        <w:pStyle w:val="BodyText"/>
        <w:ind w:firstLine="0"/>
        <w:jc w:val="center"/>
      </w:pPr>
      <w:r>
        <w:t>[Remainder of page intentionally left blank.]</w:t>
      </w:r>
    </w:p>
    <w:p w14:paraId="0FB6DDA1" w14:textId="77777777" w:rsidR="0075744D" w:rsidRDefault="0075744D" w:rsidP="00200950">
      <w:pPr>
        <w:pStyle w:val="BodyText"/>
        <w:spacing w:line="480" w:lineRule="auto"/>
        <w:contextualSpacing/>
      </w:pPr>
      <w:r>
        <w:br w:type="page"/>
      </w:r>
      <w:r>
        <w:lastRenderedPageBreak/>
        <w:t>Upon motion of _______</w:t>
      </w:r>
      <w:r w:rsidR="00567299">
        <w:t>________</w:t>
      </w:r>
      <w:r>
        <w:t>, seconded by _______</w:t>
      </w:r>
      <w:r w:rsidR="00567299">
        <w:t>_________</w:t>
      </w:r>
      <w:r>
        <w:t>, and on the following roll call vote, to wit:</w:t>
      </w:r>
    </w:p>
    <w:p w14:paraId="75611505" w14:textId="77777777" w:rsidR="0075744D" w:rsidRDefault="0075744D">
      <w:pPr>
        <w:suppressAutoHyphens/>
        <w:spacing w:after="240"/>
      </w:pPr>
      <w:r>
        <w:t>AYES:</w:t>
      </w:r>
      <w:r>
        <w:tab/>
      </w:r>
      <w:r>
        <w:tab/>
      </w:r>
    </w:p>
    <w:p w14:paraId="28704F1D" w14:textId="77777777" w:rsidR="0075744D" w:rsidRDefault="0075744D">
      <w:pPr>
        <w:suppressAutoHyphens/>
        <w:spacing w:after="240"/>
      </w:pPr>
      <w:r>
        <w:t>NOES:</w:t>
      </w:r>
      <w:r>
        <w:tab/>
      </w:r>
      <w:r>
        <w:tab/>
      </w:r>
    </w:p>
    <w:p w14:paraId="7797CD65" w14:textId="77777777" w:rsidR="0075744D" w:rsidRDefault="0075744D">
      <w:pPr>
        <w:suppressAutoHyphens/>
        <w:spacing w:after="240"/>
      </w:pPr>
      <w:r>
        <w:t>ABSENT:</w:t>
      </w:r>
      <w:r>
        <w:tab/>
      </w:r>
    </w:p>
    <w:p w14:paraId="15AF8EEF" w14:textId="77777777" w:rsidR="0075744D" w:rsidRDefault="0075744D">
      <w:pPr>
        <w:suppressAutoHyphens/>
        <w:spacing w:after="240"/>
      </w:pPr>
      <w:r>
        <w:t xml:space="preserve">ABSTAINING: </w:t>
      </w:r>
    </w:p>
    <w:p w14:paraId="0B0B2864" w14:textId="77777777" w:rsidR="0075744D" w:rsidRDefault="0075744D">
      <w:pPr>
        <w:suppressAutoHyphens/>
        <w:spacing w:after="240"/>
      </w:pPr>
      <w:r>
        <w:t>The foregoing Resolution is hereby adopted.</w:t>
      </w:r>
    </w:p>
    <w:p w14:paraId="46193555" w14:textId="77777777" w:rsidR="0075744D" w:rsidRDefault="0075744D">
      <w:pPr>
        <w:suppressAutoHyphens/>
        <w:spacing w:after="240"/>
      </w:pPr>
    </w:p>
    <w:p w14:paraId="501FCFC6" w14:textId="77777777" w:rsidR="0075744D" w:rsidRDefault="0075744D">
      <w:pPr>
        <w:suppressAutoHyphens/>
        <w:spacing w:after="240"/>
      </w:pPr>
    </w:p>
    <w:p w14:paraId="6F72CD39" w14:textId="77777777" w:rsidR="0075744D" w:rsidRDefault="0075744D" w:rsidP="00B837D1">
      <w:pPr>
        <w:tabs>
          <w:tab w:val="left" w:pos="5040"/>
        </w:tabs>
        <w:suppressAutoHyphens/>
        <w:ind w:left="4320"/>
      </w:pPr>
      <w:proofErr w:type="gramStart"/>
      <w:r>
        <w:t>By:_</w:t>
      </w:r>
      <w:proofErr w:type="gramEnd"/>
      <w:r>
        <w:t>___________________________________</w:t>
      </w:r>
      <w:r>
        <w:br/>
        <w:t xml:space="preserve">Chairperson of the </w:t>
      </w:r>
      <w:r w:rsidR="00B837D1">
        <w:t xml:space="preserve">________ School </w:t>
      </w:r>
      <w:r w:rsidR="00483230">
        <w:t>District</w:t>
      </w:r>
      <w:r w:rsidR="00B837D1">
        <w:t xml:space="preserve"> Board of Trustees</w:t>
      </w:r>
      <w:r w:rsidR="0065624F">
        <w:t xml:space="preserve"> </w:t>
      </w:r>
    </w:p>
    <w:p w14:paraId="2237EBEF" w14:textId="77777777" w:rsidR="0075744D" w:rsidRDefault="0075744D">
      <w:pPr>
        <w:suppressAutoHyphens/>
        <w:spacing w:after="240"/>
      </w:pPr>
      <w:r>
        <w:t>ATTEST:</w:t>
      </w:r>
      <w:r>
        <w:br/>
      </w:r>
    </w:p>
    <w:p w14:paraId="5662FCC6" w14:textId="77777777" w:rsidR="0075744D" w:rsidRDefault="0075744D">
      <w:pPr>
        <w:suppressAutoHyphens/>
        <w:jc w:val="both"/>
      </w:pPr>
      <w:r>
        <w:t>__________________________________</w:t>
      </w:r>
    </w:p>
    <w:p w14:paraId="2E8826AD" w14:textId="77777777" w:rsidR="00532F5A" w:rsidRDefault="0075744D" w:rsidP="00532F5A">
      <w:pPr>
        <w:suppressAutoHyphens/>
      </w:pPr>
      <w:r>
        <w:t xml:space="preserve">Secretary </w:t>
      </w:r>
      <w:r w:rsidR="00532F5A" w:rsidRPr="00532F5A">
        <w:t>of the ________</w:t>
      </w:r>
      <w:r w:rsidR="00532F5A">
        <w:t>_________</w:t>
      </w:r>
      <w:r w:rsidR="00532F5A" w:rsidRPr="00532F5A">
        <w:t>School District Board of Trustees</w:t>
      </w:r>
    </w:p>
    <w:p w14:paraId="38408028" w14:textId="77777777" w:rsidR="0075744D" w:rsidRDefault="0075744D" w:rsidP="00532F5A">
      <w:pPr>
        <w:suppressAutoHyphens/>
      </w:pPr>
      <w:r>
        <w:br/>
      </w:r>
      <w:r>
        <w:br/>
      </w:r>
      <w:proofErr w:type="gramStart"/>
      <w:r>
        <w:t>By:_</w:t>
      </w:r>
      <w:proofErr w:type="gramEnd"/>
      <w:r>
        <w:t>______________________________</w:t>
      </w:r>
    </w:p>
    <w:p w14:paraId="1D81590C" w14:textId="77777777" w:rsidR="0075744D" w:rsidRDefault="0075744D">
      <w:pPr>
        <w:suppressAutoHyphens/>
        <w:spacing w:after="240"/>
      </w:pPr>
      <w:r>
        <w:t xml:space="preserve">   </w:t>
      </w:r>
      <w:r>
        <w:tab/>
        <w:t>Deputy Clerk</w:t>
      </w:r>
      <w:r>
        <w:br/>
      </w:r>
    </w:p>
    <w:p w14:paraId="0641E506" w14:textId="77777777" w:rsidR="0075744D" w:rsidRDefault="0075744D">
      <w:pPr>
        <w:suppressAutoHyphens/>
      </w:pPr>
      <w:r>
        <w:t>APPROVED AS TO FORM AND LEGAL EFFECT:</w:t>
      </w:r>
    </w:p>
    <w:p w14:paraId="28FBCB7B" w14:textId="77777777" w:rsidR="001D7221" w:rsidRDefault="001D7221">
      <w:pPr>
        <w:suppressAutoHyphens/>
      </w:pPr>
    </w:p>
    <w:p w14:paraId="5EB9FF47" w14:textId="77777777" w:rsidR="0075744D" w:rsidRDefault="0075744D">
      <w:pPr>
        <w:suppressAutoHyphens/>
      </w:pPr>
    </w:p>
    <w:p w14:paraId="20833F94" w14:textId="77777777" w:rsidR="001D7221" w:rsidRDefault="001D7221">
      <w:pPr>
        <w:suppressAutoHyphens/>
      </w:pPr>
    </w:p>
    <w:p w14:paraId="662AE31C" w14:textId="77777777" w:rsidR="0075744D" w:rsidRDefault="0075744D">
      <w:pPr>
        <w:suppressAutoHyphens/>
      </w:pPr>
      <w:proofErr w:type="gramStart"/>
      <w:r>
        <w:t>By:_</w:t>
      </w:r>
      <w:proofErr w:type="gramEnd"/>
      <w:r>
        <w:t>______________________________</w:t>
      </w:r>
    </w:p>
    <w:p w14:paraId="16579AEA" w14:textId="77777777" w:rsidR="0075744D" w:rsidRDefault="0075744D">
      <w:pPr>
        <w:suppressAutoHyphens/>
      </w:pPr>
      <w:r>
        <w:t xml:space="preserve">   </w:t>
      </w:r>
      <w:r w:rsidR="00532F5A">
        <w:t xml:space="preserve">Counsel to the ______________ School District </w:t>
      </w:r>
      <w:r>
        <w:br/>
      </w:r>
    </w:p>
    <w:p w14:paraId="39DED282" w14:textId="77777777" w:rsidR="0075744D" w:rsidRDefault="0075744D" w:rsidP="006544AA">
      <w:pPr>
        <w:pStyle w:val="BodyText"/>
        <w:ind w:firstLine="0"/>
      </w:pPr>
      <w:r>
        <w:t>Dated:</w:t>
      </w:r>
      <w:r w:rsidR="0065624F">
        <w:t xml:space="preserve"> </w:t>
      </w:r>
      <w:r w:rsidR="00532F5A">
        <w:rPr>
          <w:u w:val="single"/>
        </w:rPr>
        <w:t>____________________</w:t>
      </w:r>
    </w:p>
    <w:sectPr w:rsidR="007574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E0175" w14:textId="77777777" w:rsidR="00AD0B2B" w:rsidRDefault="00AD0B2B">
      <w:r>
        <w:separator/>
      </w:r>
    </w:p>
  </w:endnote>
  <w:endnote w:type="continuationSeparator" w:id="0">
    <w:p w14:paraId="01388AED" w14:textId="77777777" w:rsidR="00AD0B2B" w:rsidRDefault="00AD0B2B">
      <w:r>
        <w:continuationSeparator/>
      </w:r>
    </w:p>
  </w:endnote>
  <w:endnote w:type="continuationNotice" w:id="1">
    <w:p w14:paraId="4BDAFC4D" w14:textId="77777777" w:rsidR="00AD0B2B" w:rsidRDefault="00AD0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ngravrsRoman BT">
    <w:altName w:val="Book Antiqu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AE706" w14:textId="77777777" w:rsidR="00CC463C" w:rsidRDefault="00CC4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E77E" w14:textId="77777777" w:rsidR="0075744D" w:rsidRDefault="0075744D">
    <w:pPr>
      <w:pStyle w:val="Footer"/>
      <w:tabs>
        <w:tab w:val="clear" w:pos="4320"/>
        <w:tab w:val="center" w:pos="4680"/>
      </w:tabs>
    </w:pPr>
    <w:r>
      <w:rPr>
        <w:rStyle w:val="DocInfo"/>
      </w:rPr>
      <w:tab/>
    </w:r>
    <w:r>
      <w:rPr>
        <w:rStyle w:val="PageNumber"/>
      </w:rPr>
      <w:fldChar w:fldCharType="begin"/>
    </w:r>
    <w:r>
      <w:rPr>
        <w:rStyle w:val="PageNumber"/>
      </w:rPr>
      <w:instrText xml:space="preserve"> PAGE </w:instrText>
    </w:r>
    <w:r>
      <w:rPr>
        <w:rStyle w:val="PageNumber"/>
      </w:rPr>
      <w:fldChar w:fldCharType="separate"/>
    </w:r>
    <w:r w:rsidR="00CC463C">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CDFA" w14:textId="77777777" w:rsidR="00CC463C" w:rsidRDefault="00CC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80FC8" w14:textId="77777777" w:rsidR="00AD0B2B" w:rsidRDefault="00AD0B2B">
      <w:r>
        <w:separator/>
      </w:r>
    </w:p>
  </w:footnote>
  <w:footnote w:type="continuationSeparator" w:id="0">
    <w:p w14:paraId="4747DF5F" w14:textId="77777777" w:rsidR="00AD0B2B" w:rsidRDefault="00AD0B2B">
      <w:r>
        <w:continuationSeparator/>
      </w:r>
    </w:p>
  </w:footnote>
  <w:footnote w:type="continuationNotice" w:id="1">
    <w:p w14:paraId="61AAFED7" w14:textId="77777777" w:rsidR="00AD0B2B" w:rsidRDefault="00AD0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AB7F" w14:textId="77777777" w:rsidR="00CC463C" w:rsidRDefault="00CC4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75F5" w14:textId="77777777" w:rsidR="00CC463C" w:rsidRDefault="00CC4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CAFA" w14:textId="77777777" w:rsidR="00CC463C" w:rsidRDefault="00CC4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869D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624B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2AFE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F4CB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6A44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9C9D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7003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74B5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F292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680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1F6A0F8"/>
    <w:name w:val="HeadingStyles||Heading|3|3|0|1|0|41||1|0|33||1|0|32||1|0|32||1|0|32||1|0|32||1|0|32||1|0|32||1|0|32||"/>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1" w15:restartNumberingAfterBreak="0">
    <w:nsid w:val="02204624"/>
    <w:multiLevelType w:val="multilevel"/>
    <w:tmpl w:val="A106E6B6"/>
    <w:name w:val="zzmpBylaws||Bylaws|2|1|1|5|0|41||1|0|0||1|0|1||1|0|1||1|0|0||mpNA||mpNA||mpNA||mpNA||"/>
    <w:lvl w:ilvl="0">
      <w:start w:val="1"/>
      <w:numFmt w:val="upperRoman"/>
      <w:pStyle w:val="BylawsL1"/>
      <w:suff w:val="nothing"/>
      <w:lvlText w:val="ARTICLE %1"/>
      <w:lvlJc w:val="left"/>
      <w:pPr>
        <w:tabs>
          <w:tab w:val="num" w:pos="0"/>
        </w:tabs>
        <w:ind w:left="0" w:firstLine="0"/>
      </w:pPr>
      <w:rPr>
        <w:rFonts w:ascii="Times New Roman" w:hAnsi="Times New Roman"/>
        <w:b/>
        <w:i w:val="0"/>
        <w:caps/>
        <w:smallCaps w:val="0"/>
        <w:sz w:val="24"/>
        <w:u w:val="none"/>
      </w:rPr>
    </w:lvl>
    <w:lvl w:ilvl="1">
      <w:start w:val="1"/>
      <w:numFmt w:val="decimal"/>
      <w:lvlRestart w:val="0"/>
      <w:pStyle w:val="BylawsL2"/>
      <w:lvlText w:val="Section %2."/>
      <w:lvlJc w:val="left"/>
      <w:pPr>
        <w:tabs>
          <w:tab w:val="num" w:pos="1800"/>
        </w:tabs>
        <w:ind w:left="0" w:firstLine="720"/>
      </w:pPr>
      <w:rPr>
        <w:rFonts w:ascii="Times New Roman" w:hAnsi="Times New Roman"/>
        <w:b w:val="0"/>
        <w:i w:val="0"/>
        <w:caps w:val="0"/>
        <w:smallCaps w:val="0"/>
        <w:sz w:val="24"/>
        <w:u w:val="none"/>
      </w:rPr>
    </w:lvl>
    <w:lvl w:ilvl="2">
      <w:start w:val="1"/>
      <w:numFmt w:val="lowerLetter"/>
      <w:pStyle w:val="Bylaws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Bylaws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Roman"/>
      <w:pStyle w:val="BylawsL5"/>
      <w:lvlText w:val="(%5)"/>
      <w:lvlJc w:val="left"/>
      <w:pPr>
        <w:tabs>
          <w:tab w:val="num" w:pos="3600"/>
        </w:tabs>
        <w:ind w:left="0" w:firstLine="2880"/>
      </w:pPr>
      <w:rPr>
        <w:rFonts w:ascii="Times New Roman" w:hAnsi="Times New Roman"/>
        <w:b w:val="0"/>
        <w:i w:val="0"/>
        <w:caps w:val="0"/>
        <w:smallCaps w:val="0"/>
        <w:sz w:val="24"/>
        <w:u w:val="none"/>
      </w:rPr>
    </w:lvl>
    <w:lvl w:ilvl="5">
      <w:start w:val="1"/>
      <w:numFmt w:val="none"/>
      <w:suff w:val="nothing"/>
      <w:lvlText w:val=""/>
      <w:lvlJc w:val="left"/>
      <w:pPr>
        <w:tabs>
          <w:tab w:val="num" w:pos="0"/>
        </w:tabs>
        <w:ind w:left="0" w:firstLine="0"/>
      </w:pPr>
      <w:rPr>
        <w:rFonts w:ascii="Times New Roman" w:hAnsi="Times New Roman"/>
        <w:b w:val="0"/>
        <w:i w:val="0"/>
        <w:caps w:val="0"/>
        <w:smallCaps w:val="0"/>
        <w:sz w:val="24"/>
        <w:u w:val="none"/>
      </w:rPr>
    </w:lvl>
    <w:lvl w:ilvl="6">
      <w:start w:val="1"/>
      <w:numFmt w:val="none"/>
      <w:suff w:val="nothing"/>
      <w:lvlText w:val=""/>
      <w:lvlJc w:val="left"/>
      <w:pPr>
        <w:tabs>
          <w:tab w:val="num" w:pos="0"/>
        </w:tabs>
        <w:ind w:left="0" w:firstLine="0"/>
      </w:pPr>
      <w:rPr>
        <w:rFonts w:ascii="Times New Roman" w:hAnsi="Times New Roman"/>
        <w:b w:val="0"/>
        <w:i w:val="0"/>
        <w:caps w:val="0"/>
        <w:smallCaps w:val="0"/>
        <w:sz w:val="24"/>
        <w:u w:val="none"/>
      </w:rPr>
    </w:lvl>
    <w:lvl w:ilvl="7">
      <w:start w:val="1"/>
      <w:numFmt w:val="none"/>
      <w:suff w:val="nothing"/>
      <w:lvlText w:val=""/>
      <w:lvlJc w:val="left"/>
      <w:pPr>
        <w:tabs>
          <w:tab w:val="num" w:pos="0"/>
        </w:tabs>
        <w:ind w:left="0" w:firstLine="0"/>
      </w:pPr>
      <w:rPr>
        <w:rFonts w:ascii="Times New Roman" w:hAnsi="Times New Roman"/>
        <w:b w:val="0"/>
        <w:i w:val="0"/>
        <w:caps w:val="0"/>
        <w:smallCaps w:val="0"/>
        <w:sz w:val="24"/>
        <w:u w:val="none"/>
      </w:rPr>
    </w:lvl>
    <w:lvl w:ilvl="8">
      <w:start w:val="1"/>
      <w:numFmt w:val="none"/>
      <w:suff w:val="nothing"/>
      <w:lvlText w:val=""/>
      <w:lvlJc w:val="left"/>
      <w:pPr>
        <w:tabs>
          <w:tab w:val="num" w:pos="0"/>
        </w:tabs>
        <w:ind w:left="0" w:firstLine="0"/>
      </w:pPr>
      <w:rPr>
        <w:rFonts w:ascii="Times New Roman" w:hAnsi="Times New Roman"/>
        <w:b w:val="0"/>
        <w:i w:val="0"/>
        <w:caps w:val="0"/>
        <w:smallCaps w:val="0"/>
        <w:sz w:val="24"/>
        <w:u w:val="none"/>
      </w:rPr>
    </w:lvl>
  </w:abstractNum>
  <w:abstractNum w:abstractNumId="12" w15:restartNumberingAfterBreak="0">
    <w:nsid w:val="29780983"/>
    <w:multiLevelType w:val="multilevel"/>
    <w:tmpl w:val="0ACEEFAA"/>
    <w:name w:val="zzmpOutline||Outline|2|3|1|1|0|9||1|0|1||1|0|1||1|0|1||1|0|0||1|0|0||1|0|0||1|0|0||1|0|0||"/>
    <w:lvl w:ilvl="0">
      <w:start w:val="1"/>
      <w:numFmt w:val="upperRoman"/>
      <w:pStyle w:val="OutlineL1"/>
      <w:lvlText w:val="%1."/>
      <w:lvlJc w:val="left"/>
      <w:pPr>
        <w:tabs>
          <w:tab w:val="num" w:pos="720"/>
        </w:tabs>
        <w:ind w:left="0" w:firstLine="0"/>
      </w:pPr>
      <w:rPr>
        <w:rFonts w:ascii="Times New Roman" w:hAnsi="Times New Roman" w:cs="Times New Roman"/>
        <w:b w:val="0"/>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3" w15:restartNumberingAfterBreak="0">
    <w:nsid w:val="36AB748C"/>
    <w:multiLevelType w:val="multilevel"/>
    <w:tmpl w:val="0F8A71C4"/>
    <w:name w:val="zzmpTabbed||Tabbed|2|3|1|1|0|9||1|0|1||1|0|1||1|0|1||1|0|0||1|0|0||1|0|0||1|0|0||1|0|0||"/>
    <w:lvl w:ilvl="0">
      <w:start w:val="1"/>
      <w:numFmt w:val="decimal"/>
      <w:lvlText w:val="Section %1."/>
      <w:lvlJc w:val="left"/>
      <w:pPr>
        <w:tabs>
          <w:tab w:val="num" w:pos="1800"/>
        </w:tabs>
        <w:ind w:left="0" w:firstLine="720"/>
      </w:pPr>
      <w:rPr>
        <w:rFonts w:ascii="Times New Roman" w:hAnsi="Times New Roman"/>
        <w:b w:val="0"/>
        <w:i w:val="0"/>
        <w:caps w:val="0"/>
        <w:smallCaps w:val="0"/>
        <w:color w:val="auto"/>
        <w:sz w:val="24"/>
        <w:u w:val="none"/>
      </w:rPr>
    </w:lvl>
    <w:lvl w:ilvl="1">
      <w:start w:val="1"/>
      <w:numFmt w:val="lowerLetter"/>
      <w:lvlText w:val="(%2)"/>
      <w:lvlJc w:val="left"/>
      <w:pPr>
        <w:tabs>
          <w:tab w:val="num" w:pos="1440"/>
        </w:tabs>
        <w:ind w:left="0" w:firstLine="720"/>
      </w:pPr>
      <w:rPr>
        <w:rFonts w:ascii="Times New Roman" w:hAnsi="Times New Roman"/>
        <w:b w:val="0"/>
        <w:i w:val="0"/>
        <w:caps w:val="0"/>
        <w:smallCaps w:val="0"/>
        <w:color w:val="auto"/>
        <w:sz w:val="24"/>
        <w:u w:val="none"/>
      </w:rPr>
    </w:lvl>
    <w:lvl w:ilvl="2">
      <w:start w:val="1"/>
      <w:numFmt w:val="lowerRoman"/>
      <w:lvlText w:val="(%3)"/>
      <w:lvlJc w:val="left"/>
      <w:pPr>
        <w:tabs>
          <w:tab w:val="num" w:pos="2160"/>
        </w:tabs>
        <w:ind w:left="720" w:firstLine="720"/>
      </w:pPr>
      <w:rPr>
        <w:rFonts w:ascii="Times New Roman" w:hAnsi="Times New Roman"/>
        <w:b w:val="0"/>
        <w:i w:val="0"/>
        <w:caps w:val="0"/>
        <w:smallCaps w:val="0"/>
        <w:color w:val="auto"/>
        <w:sz w:val="24"/>
        <w:u w:val="none"/>
      </w:rPr>
    </w:lvl>
    <w:lvl w:ilvl="3">
      <w:start w:val="1"/>
      <w:numFmt w:val="decimal"/>
      <w:lvlText w:val="(%4)"/>
      <w:lvlJc w:val="left"/>
      <w:pPr>
        <w:tabs>
          <w:tab w:val="num" w:pos="3600"/>
        </w:tabs>
        <w:ind w:left="0" w:firstLine="2880"/>
      </w:pPr>
      <w:rPr>
        <w:rFonts w:ascii="Times New Roman" w:hAnsi="Times New Roman"/>
        <w:b w:val="0"/>
        <w:i w:val="0"/>
        <w:caps w:val="0"/>
        <w:smallCaps w:val="0"/>
        <w:color w:val="auto"/>
        <w:sz w:val="24"/>
        <w:u w:val="none"/>
      </w:rPr>
    </w:lvl>
    <w:lvl w:ilvl="4">
      <w:start w:val="1"/>
      <w:numFmt w:val="lowerLetter"/>
      <w:lvlText w:val="%5."/>
      <w:lvlJc w:val="left"/>
      <w:pPr>
        <w:tabs>
          <w:tab w:val="num" w:pos="4320"/>
        </w:tabs>
        <w:ind w:left="0" w:firstLine="3600"/>
      </w:pPr>
      <w:rPr>
        <w:rFonts w:ascii="Times New Roman" w:hAnsi="Times New Roman"/>
        <w:b w:val="0"/>
        <w:i w:val="0"/>
        <w:caps w:val="0"/>
        <w:smallCaps w:val="0"/>
        <w:color w:val="auto"/>
        <w:sz w:val="24"/>
        <w:u w:val="none"/>
      </w:rPr>
    </w:lvl>
    <w:lvl w:ilvl="5">
      <w:start w:val="1"/>
      <w:numFmt w:val="lowerRoman"/>
      <w:lvlText w:val="%6."/>
      <w:lvlJc w:val="left"/>
      <w:pPr>
        <w:tabs>
          <w:tab w:val="num" w:pos="5040"/>
        </w:tabs>
        <w:ind w:left="0" w:firstLine="4320"/>
      </w:pPr>
      <w:rPr>
        <w:rFonts w:ascii="Times New Roman" w:hAnsi="Times New Roman"/>
        <w:b w:val="0"/>
        <w:i w:val="0"/>
        <w:caps w:val="0"/>
        <w:smallCaps w:val="0"/>
        <w:color w:val="auto"/>
        <w:sz w:val="24"/>
        <w:u w:val="none"/>
      </w:rPr>
    </w:lvl>
    <w:lvl w:ilvl="6">
      <w:start w:val="1"/>
      <w:numFmt w:val="decimal"/>
      <w:lvlText w:val="%7)"/>
      <w:lvlJc w:val="left"/>
      <w:pPr>
        <w:tabs>
          <w:tab w:val="num" w:pos="5760"/>
        </w:tabs>
        <w:ind w:left="0" w:firstLine="5040"/>
      </w:pPr>
      <w:rPr>
        <w:rFonts w:ascii="Times New Roman" w:hAnsi="Times New Roman"/>
        <w:b w:val="0"/>
        <w:i w:val="0"/>
        <w:caps w:val="0"/>
        <w:smallCaps w:val="0"/>
        <w:color w:val="auto"/>
        <w:sz w:val="24"/>
        <w:u w:val="none"/>
      </w:rPr>
    </w:lvl>
    <w:lvl w:ilvl="7">
      <w:start w:val="1"/>
      <w:numFmt w:val="lowerLetter"/>
      <w:lvlText w:val="%8)"/>
      <w:lvlJc w:val="left"/>
      <w:pPr>
        <w:tabs>
          <w:tab w:val="num" w:pos="6480"/>
        </w:tabs>
        <w:ind w:left="0" w:firstLine="5760"/>
      </w:pPr>
      <w:rPr>
        <w:rFonts w:ascii="Times New Roman" w:hAnsi="Times New Roman"/>
        <w:b w:val="0"/>
        <w:i w:val="0"/>
        <w:caps w:val="0"/>
        <w:smallCaps w:val="0"/>
        <w:color w:val="auto"/>
        <w:sz w:val="24"/>
        <w:u w:val="none"/>
      </w:rPr>
    </w:lvl>
    <w:lvl w:ilvl="8">
      <w:start w:val="1"/>
      <w:numFmt w:val="lowerRoman"/>
      <w:lvlText w:val="%9)"/>
      <w:lvlJc w:val="left"/>
      <w:pPr>
        <w:tabs>
          <w:tab w:val="num" w:pos="7200"/>
        </w:tabs>
        <w:ind w:left="0" w:firstLine="6480"/>
      </w:pPr>
      <w:rPr>
        <w:rFonts w:ascii="Times New Roman" w:hAnsi="Times New Roman"/>
        <w:b w:val="0"/>
        <w:i w:val="0"/>
        <w:caps w:val="0"/>
        <w:smallCaps w:val="0"/>
        <w:color w:val="auto"/>
        <w:sz w:val="24"/>
        <w:u w:val="none"/>
      </w:rPr>
    </w:lvl>
  </w:abstractNum>
  <w:abstractNum w:abstractNumId="14" w15:restartNumberingAfterBreak="0">
    <w:nsid w:val="45423BBC"/>
    <w:multiLevelType w:val="hybridMultilevel"/>
    <w:tmpl w:val="4C8E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3"/>
  </w:num>
  <w:num w:numId="27">
    <w:abstractNumId w:val="11"/>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75"/>
    <w:rsid w:val="0003476A"/>
    <w:rsid w:val="00075E8B"/>
    <w:rsid w:val="00087AA9"/>
    <w:rsid w:val="000A6B93"/>
    <w:rsid w:val="00122E09"/>
    <w:rsid w:val="00183D2F"/>
    <w:rsid w:val="001C1BAF"/>
    <w:rsid w:val="001D7221"/>
    <w:rsid w:val="001E09F5"/>
    <w:rsid w:val="001F1297"/>
    <w:rsid w:val="00200950"/>
    <w:rsid w:val="00243239"/>
    <w:rsid w:val="00253E39"/>
    <w:rsid w:val="00256B55"/>
    <w:rsid w:val="003E2A1B"/>
    <w:rsid w:val="0041307B"/>
    <w:rsid w:val="00435D2B"/>
    <w:rsid w:val="00483230"/>
    <w:rsid w:val="004A1A6D"/>
    <w:rsid w:val="004E7473"/>
    <w:rsid w:val="00502684"/>
    <w:rsid w:val="00532F5A"/>
    <w:rsid w:val="00541476"/>
    <w:rsid w:val="00553791"/>
    <w:rsid w:val="005602DB"/>
    <w:rsid w:val="00567299"/>
    <w:rsid w:val="005D487C"/>
    <w:rsid w:val="00600EE9"/>
    <w:rsid w:val="00642BB2"/>
    <w:rsid w:val="00645F2A"/>
    <w:rsid w:val="006544AA"/>
    <w:rsid w:val="0065624F"/>
    <w:rsid w:val="006617DA"/>
    <w:rsid w:val="006E2975"/>
    <w:rsid w:val="0075744D"/>
    <w:rsid w:val="007648EC"/>
    <w:rsid w:val="007806D0"/>
    <w:rsid w:val="0078158C"/>
    <w:rsid w:val="00792178"/>
    <w:rsid w:val="007D1F3C"/>
    <w:rsid w:val="008010A9"/>
    <w:rsid w:val="008E1844"/>
    <w:rsid w:val="008E527B"/>
    <w:rsid w:val="00951C36"/>
    <w:rsid w:val="00987A63"/>
    <w:rsid w:val="00A20CC8"/>
    <w:rsid w:val="00A714AE"/>
    <w:rsid w:val="00AD0B2B"/>
    <w:rsid w:val="00AF2351"/>
    <w:rsid w:val="00B001A2"/>
    <w:rsid w:val="00B10AE7"/>
    <w:rsid w:val="00B313F9"/>
    <w:rsid w:val="00B43A68"/>
    <w:rsid w:val="00B53E1F"/>
    <w:rsid w:val="00B55838"/>
    <w:rsid w:val="00B837D1"/>
    <w:rsid w:val="00BB44B6"/>
    <w:rsid w:val="00C014DF"/>
    <w:rsid w:val="00C53214"/>
    <w:rsid w:val="00C56CD5"/>
    <w:rsid w:val="00CC463C"/>
    <w:rsid w:val="00DB2D63"/>
    <w:rsid w:val="00DB3B5E"/>
    <w:rsid w:val="00DF0FD9"/>
    <w:rsid w:val="00EB00F1"/>
    <w:rsid w:val="00F851DF"/>
    <w:rsid w:val="00FB2940"/>
    <w:rsid w:val="00FC49CD"/>
    <w:rsid w:val="00FF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900D2"/>
  <w15:chartTrackingRefBased/>
  <w15:docId w15:val="{3233371D-4B35-8F4B-84C4-77A809FB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spacing w:line="240" w:lineRule="atLeast"/>
    </w:pPr>
    <w:rPr>
      <w:sz w:val="20"/>
    </w:rPr>
  </w:style>
  <w:style w:type="character" w:styleId="PageNumber">
    <w:name w:val="page number"/>
    <w:rPr>
      <w:sz w:val="24"/>
    </w:rPr>
  </w:style>
  <w:style w:type="paragraph" w:styleId="BodyTextIndent">
    <w:name w:val="Body Text Indent"/>
    <w:basedOn w:val="BodyText"/>
    <w:next w:val="BodyText"/>
    <w:link w:val="BodyTextIndentChar"/>
    <w:pPr>
      <w:ind w:left="720" w:firstLine="0"/>
    </w:pPr>
  </w:style>
  <w:style w:type="paragraph" w:customStyle="1" w:styleId="LHFirmName">
    <w:name w:val="LH Firm Name"/>
    <w:basedOn w:val="Normal"/>
    <w:pPr>
      <w:spacing w:after="120"/>
      <w:ind w:left="-720"/>
    </w:pPr>
    <w:rPr>
      <w:rFonts w:ascii="EngravrsRoman BT" w:hAnsi="EngravrsRoman BT"/>
      <w:b/>
      <w:spacing w:val="10"/>
      <w:sz w:val="15"/>
    </w:rPr>
  </w:style>
  <w:style w:type="paragraph" w:customStyle="1" w:styleId="BodyTextContinued">
    <w:name w:val="Body Text Continued"/>
    <w:basedOn w:val="BodyText"/>
    <w:next w:val="BodyText"/>
    <w:pPr>
      <w:ind w:firstLine="0"/>
    </w:pPr>
  </w:style>
  <w:style w:type="character" w:styleId="FootnoteReference">
    <w:name w:val="footnote reference"/>
    <w:rPr>
      <w:vertAlign w:val="superscript"/>
    </w:rPr>
  </w:style>
  <w:style w:type="paragraph" w:styleId="FootnoteText">
    <w:name w:val="footnote text"/>
    <w:basedOn w:val="Normal"/>
    <w:rPr>
      <w:sz w:val="20"/>
    </w:rPr>
  </w:style>
  <w:style w:type="paragraph" w:customStyle="1" w:styleId="LetterClosing">
    <w:name w:val="LetterClosing"/>
    <w:basedOn w:val="Normal"/>
    <w:next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400"/>
      </w:tabs>
      <w:spacing w:line="240" w:lineRule="exact"/>
      <w:ind w:left="4680" w:right="36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styleId="TableofAuthorities">
    <w:name w:val="table of authorities"/>
    <w:basedOn w:val="Normal"/>
    <w:next w:val="Normal"/>
    <w:pPr>
      <w:widowControl w:val="0"/>
      <w:tabs>
        <w:tab w:val="right" w:leader="dot" w:pos="9216"/>
      </w:tabs>
      <w:spacing w:after="120" w:line="240" w:lineRule="exact"/>
      <w:ind w:left="360" w:right="1440" w:hanging="360"/>
    </w:pPr>
  </w:style>
  <w:style w:type="paragraph" w:styleId="TOAHeading">
    <w:name w:val="toa heading"/>
    <w:basedOn w:val="Normal"/>
    <w:next w:val="TableofAuthorities"/>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pPr>
      <w:keepLines/>
      <w:tabs>
        <w:tab w:val="right" w:leader="dot" w:pos="9288"/>
      </w:tabs>
      <w:ind w:left="720" w:right="720" w:hanging="720"/>
    </w:pPr>
  </w:style>
  <w:style w:type="paragraph" w:styleId="TOC2">
    <w:name w:val="toc 2"/>
    <w:basedOn w:val="Normal"/>
    <w:next w:val="TOC3"/>
    <w:pPr>
      <w:keepLines/>
      <w:tabs>
        <w:tab w:val="right" w:leader="dot" w:pos="9288"/>
      </w:tabs>
      <w:ind w:left="1440" w:right="720" w:hanging="720"/>
    </w:pPr>
  </w:style>
  <w:style w:type="paragraph" w:styleId="TOC3">
    <w:name w:val="toc 3"/>
    <w:basedOn w:val="Normal"/>
    <w:next w:val="TOC4"/>
    <w:pPr>
      <w:keepLines/>
      <w:tabs>
        <w:tab w:val="right" w:leader="dot" w:pos="9288"/>
      </w:tabs>
      <w:ind w:left="2160" w:right="720" w:hanging="720"/>
    </w:pPr>
  </w:style>
  <w:style w:type="paragraph" w:styleId="TOC4">
    <w:name w:val="toc 4"/>
    <w:basedOn w:val="Normal"/>
    <w:next w:val="TOC5"/>
    <w:pPr>
      <w:keepLines/>
      <w:tabs>
        <w:tab w:val="right" w:leader="dot" w:pos="9288"/>
      </w:tabs>
      <w:ind w:left="2880" w:right="720" w:hanging="720"/>
    </w:pPr>
  </w:style>
  <w:style w:type="paragraph" w:styleId="TOC5">
    <w:name w:val="toc 5"/>
    <w:basedOn w:val="Normal"/>
    <w:next w:val="TOC6"/>
    <w:pPr>
      <w:keepLines/>
      <w:tabs>
        <w:tab w:val="right" w:leader="dot" w:pos="9288"/>
      </w:tabs>
      <w:ind w:left="3600" w:right="720" w:hanging="720"/>
    </w:pPr>
  </w:style>
  <w:style w:type="paragraph" w:styleId="TOC6">
    <w:name w:val="toc 6"/>
    <w:basedOn w:val="Normal"/>
    <w:next w:val="TOC7"/>
    <w:pPr>
      <w:keepLines/>
      <w:tabs>
        <w:tab w:val="right" w:leader="dot" w:pos="9288"/>
      </w:tabs>
      <w:ind w:left="4320" w:right="720" w:hanging="720"/>
    </w:pPr>
  </w:style>
  <w:style w:type="paragraph" w:styleId="TOC7">
    <w:name w:val="toc 7"/>
    <w:basedOn w:val="Normal"/>
    <w:next w:val="TOC8"/>
    <w:pPr>
      <w:keepLines/>
      <w:tabs>
        <w:tab w:val="right" w:leader="dot" w:pos="9288"/>
      </w:tabs>
      <w:ind w:left="5040" w:right="720" w:hanging="720"/>
    </w:pPr>
  </w:style>
  <w:style w:type="paragraph" w:styleId="TOC8">
    <w:name w:val="toc 8"/>
    <w:basedOn w:val="Normal"/>
    <w:next w:val="TOC9"/>
    <w:pPr>
      <w:keepLines/>
      <w:tabs>
        <w:tab w:val="right" w:leader="dot" w:pos="9288"/>
      </w:tabs>
      <w:ind w:left="5760" w:right="720" w:hanging="720"/>
    </w:pPr>
  </w:style>
  <w:style w:type="paragraph" w:styleId="TOC9">
    <w:name w:val="toc 9"/>
    <w:basedOn w:val="Normal"/>
    <w:pPr>
      <w:keepLines/>
      <w:tabs>
        <w:tab w:val="right" w:leader="dot" w:pos="9288"/>
      </w:tabs>
      <w:ind w:left="6480" w:right="720" w:hanging="720"/>
    </w:pPr>
  </w:style>
  <w:style w:type="paragraph" w:customStyle="1" w:styleId="DeliveryPhrase">
    <w:name w:val="Delivery Phrase"/>
    <w:basedOn w:val="Normal"/>
    <w:next w:val="Normal"/>
    <w:pPr>
      <w:spacing w:before="240"/>
    </w:pPr>
    <w:rPr>
      <w:b/>
      <w:caps/>
    </w:rPr>
  </w:style>
  <w:style w:type="paragraph" w:customStyle="1" w:styleId="SDP">
    <w:name w:val="SDP"/>
    <w:basedOn w:val="Normal"/>
    <w:next w:val="Normal"/>
    <w:pPr>
      <w:spacing w:before="240"/>
    </w:pPr>
    <w:rPr>
      <w:b/>
      <w:caps/>
    </w:rPr>
  </w:style>
  <w:style w:type="paragraph" w:styleId="Quote">
    <w:name w:val="Quote"/>
    <w:basedOn w:val="Normal"/>
    <w:next w:val="BodyTextContinued"/>
    <w:qFormat/>
    <w:pPr>
      <w:spacing w:after="240"/>
      <w:ind w:left="1440" w:right="1440"/>
    </w:pPr>
  </w:style>
  <w:style w:type="paragraph" w:customStyle="1" w:styleId="Centered">
    <w:name w:val="Centered"/>
    <w:basedOn w:val="Normal"/>
    <w:next w:val="BodyText"/>
    <w:pPr>
      <w:spacing w:after="240" w:line="240" w:lineRule="exact"/>
      <w:jc w:val="center"/>
    </w:pPr>
  </w:style>
  <w:style w:type="paragraph" w:customStyle="1" w:styleId="HeaderNumbers">
    <w:name w:val="HeaderNumbers"/>
    <w:basedOn w:val="Normal"/>
    <w:pPr>
      <w:spacing w:before="720" w:line="480" w:lineRule="exact"/>
      <w:ind w:right="144"/>
      <w:jc w:val="right"/>
    </w:pPr>
  </w:style>
  <w:style w:type="paragraph" w:customStyle="1" w:styleId="LeftHeading">
    <w:name w:val="Left Heading"/>
    <w:basedOn w:val="Normal"/>
    <w:next w:val="Normal"/>
    <w:rPr>
      <w:b/>
    </w:rPr>
  </w:style>
  <w:style w:type="paragraph" w:styleId="PlainText">
    <w:name w:val="Plain Text"/>
    <w:basedOn w:val="Normal"/>
    <w:rPr>
      <w:rFonts w:ascii="Courier New" w:hAnsi="Courier New"/>
      <w:sz w:val="20"/>
    </w:rPr>
  </w:style>
  <w:style w:type="character" w:customStyle="1" w:styleId="zzmpTrailerItem">
    <w:name w:val="zzmpTrailerItem"/>
    <w:rPr>
      <w:rFonts w:ascii="Times New Roman" w:hAnsi="Times New Roman"/>
      <w:b w:val="0"/>
      <w:i w:val="0"/>
      <w:caps w:val="0"/>
      <w:smallCaps w:val="0"/>
      <w:dstrike w:val="0"/>
      <w:vanish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odyTextNoIndent">
    <w:name w:val="Body Text No Indent"/>
    <w:basedOn w:val="BodyText"/>
    <w:next w:val="BodyText"/>
    <w:pPr>
      <w:spacing w:before="240" w:line="480" w:lineRule="auto"/>
      <w:ind w:firstLine="0"/>
    </w:pPr>
  </w:style>
  <w:style w:type="paragraph" w:styleId="DocumentMap">
    <w:name w:val="Document Map"/>
    <w:basedOn w:val="Normal"/>
    <w:pPr>
      <w:shd w:val="clear" w:color="auto" w:fill="000080"/>
    </w:pPr>
    <w:rPr>
      <w:rFonts w:ascii="Tahoma" w:hAnsi="Tahoma"/>
    </w:rPr>
  </w:style>
  <w:style w:type="paragraph" w:styleId="Title">
    <w:name w:val="Title"/>
    <w:basedOn w:val="Normal"/>
    <w:next w:val="BodyText"/>
    <w:qFormat/>
    <w:pPr>
      <w:keepNext/>
      <w:spacing w:after="480"/>
      <w:jc w:val="center"/>
      <w:outlineLvl w:val="0"/>
    </w:pPr>
    <w:rPr>
      <w:b/>
      <w:caps/>
    </w:rPr>
  </w:style>
  <w:style w:type="paragraph" w:customStyle="1" w:styleId="BylawsCont1">
    <w:name w:val="Bylaws Cont 1"/>
    <w:basedOn w:val="Normal"/>
    <w:pPr>
      <w:spacing w:after="240"/>
    </w:pPr>
  </w:style>
  <w:style w:type="paragraph" w:customStyle="1" w:styleId="BylawsCont2">
    <w:name w:val="Bylaws Cont 2"/>
    <w:basedOn w:val="BylawsCont1"/>
  </w:style>
  <w:style w:type="paragraph" w:customStyle="1" w:styleId="BylawsCont3">
    <w:name w:val="Bylaws Cont 3"/>
    <w:basedOn w:val="BylawsCont2"/>
  </w:style>
  <w:style w:type="paragraph" w:customStyle="1" w:styleId="BylawsCont4">
    <w:name w:val="Bylaws Cont 4"/>
    <w:basedOn w:val="BylawsCont3"/>
  </w:style>
  <w:style w:type="paragraph" w:customStyle="1" w:styleId="BylawsCont5">
    <w:name w:val="Bylaws Cont 5"/>
    <w:basedOn w:val="BylawsCont4"/>
  </w:style>
  <w:style w:type="paragraph" w:customStyle="1" w:styleId="BylawsL1">
    <w:name w:val="Bylaws_L1"/>
    <w:basedOn w:val="Normal"/>
    <w:next w:val="BodyText"/>
    <w:link w:val="BylawsL1Char"/>
    <w:pPr>
      <w:numPr>
        <w:numId w:val="12"/>
      </w:numPr>
      <w:spacing w:after="240"/>
      <w:jc w:val="center"/>
      <w:outlineLvl w:val="0"/>
    </w:pPr>
    <w:rPr>
      <w:b/>
      <w:caps/>
    </w:rPr>
  </w:style>
  <w:style w:type="paragraph" w:customStyle="1" w:styleId="BylawsL2">
    <w:name w:val="Bylaws_L2"/>
    <w:basedOn w:val="BylawsL1"/>
    <w:next w:val="BodyText"/>
    <w:link w:val="BylawsL2Char"/>
    <w:pPr>
      <w:numPr>
        <w:ilvl w:val="1"/>
      </w:numPr>
      <w:tabs>
        <w:tab w:val="clear" w:pos="1800"/>
        <w:tab w:val="num" w:pos="2160"/>
      </w:tabs>
      <w:jc w:val="both"/>
      <w:outlineLvl w:val="1"/>
    </w:pPr>
    <w:rPr>
      <w:b w:val="0"/>
      <w:caps w:val="0"/>
    </w:rPr>
  </w:style>
  <w:style w:type="paragraph" w:customStyle="1" w:styleId="BylawsL3">
    <w:name w:val="Bylaws_L3"/>
    <w:basedOn w:val="BylawsL2"/>
    <w:next w:val="BodyText"/>
    <w:pPr>
      <w:numPr>
        <w:ilvl w:val="2"/>
      </w:numPr>
      <w:outlineLvl w:val="2"/>
    </w:pPr>
  </w:style>
  <w:style w:type="paragraph" w:customStyle="1" w:styleId="BylawsL4">
    <w:name w:val="Bylaws_L4"/>
    <w:basedOn w:val="BylawsL3"/>
    <w:next w:val="BodyText"/>
    <w:pPr>
      <w:numPr>
        <w:ilvl w:val="3"/>
      </w:numPr>
      <w:outlineLvl w:val="3"/>
    </w:pPr>
  </w:style>
  <w:style w:type="paragraph" w:customStyle="1" w:styleId="BylawsL5">
    <w:name w:val="Bylaws_L5"/>
    <w:basedOn w:val="BylawsL4"/>
    <w:next w:val="BodyText"/>
    <w:pPr>
      <w:numPr>
        <w:ilvl w:val="4"/>
      </w:numPr>
      <w:outlineLvl w:val="4"/>
    </w:pPr>
  </w:style>
  <w:style w:type="character" w:customStyle="1" w:styleId="DocInfo">
    <w:name w:val="DocInfo"/>
    <w:rPr>
      <w:sz w:val="16"/>
    </w:rPr>
  </w:style>
  <w:style w:type="paragraph" w:styleId="Signature">
    <w:name w:val="Signature"/>
    <w:basedOn w:val="Normal"/>
    <w:pPr>
      <w:keepLines/>
      <w:tabs>
        <w:tab w:val="right" w:pos="9360"/>
      </w:tabs>
      <w:ind w:left="5040"/>
    </w:pPr>
  </w:style>
  <w:style w:type="paragraph" w:styleId="BodyText2">
    <w:name w:val="Body Text 2"/>
    <w:basedOn w:val="Normal"/>
    <w:pPr>
      <w:spacing w:after="240"/>
      <w:jc w:val="both"/>
    </w:pPr>
  </w:style>
  <w:style w:type="paragraph" w:customStyle="1" w:styleId="signaturehanging">
    <w:name w:val="signature:hanging"/>
    <w:basedOn w:val="Signature"/>
    <w:pPr>
      <w:ind w:hanging="5040"/>
    </w:pPr>
  </w:style>
  <w:style w:type="paragraph" w:customStyle="1" w:styleId="signatureflushleft">
    <w:name w:val="signature:flush left"/>
    <w:basedOn w:val="Normal"/>
    <w:pPr>
      <w:suppressAutoHyphens/>
      <w:spacing w:after="240"/>
      <w:outlineLvl w:val="0"/>
    </w:pPr>
  </w:style>
  <w:style w:type="paragraph" w:customStyle="1" w:styleId="notary">
    <w:name w:val="notary:"/>
    <w:basedOn w:val="Normal"/>
    <w:pPr>
      <w:suppressAutoHyphens/>
    </w:pPr>
  </w:style>
  <w:style w:type="paragraph" w:customStyle="1" w:styleId="left">
    <w:name w:val="left"/>
    <w:basedOn w:val="BodyText2"/>
    <w:pPr>
      <w:jc w:val="left"/>
    </w:pPr>
  </w:style>
  <w:style w:type="paragraph" w:customStyle="1" w:styleId="Char">
    <w:name w:val="Char"/>
    <w:basedOn w:val="Normal"/>
    <w:pPr>
      <w:spacing w:after="160" w:line="240" w:lineRule="exact"/>
    </w:pPr>
    <w:rPr>
      <w:rFonts w:ascii="Verdana" w:hAnsi="Verdana"/>
    </w:rPr>
  </w:style>
  <w:style w:type="character" w:customStyle="1" w:styleId="BodyTextChar">
    <w:name w:val="Body Text Char"/>
    <w:link w:val="BodyText"/>
    <w:rPr>
      <w:sz w:val="24"/>
    </w:rPr>
  </w:style>
  <w:style w:type="character" w:customStyle="1" w:styleId="BylawsL1Char">
    <w:name w:val="Bylaws_L1 Char"/>
    <w:link w:val="BylawsL1"/>
    <w:rPr>
      <w:b/>
      <w:caps/>
      <w:sz w:val="24"/>
    </w:rPr>
  </w:style>
  <w:style w:type="character" w:customStyle="1" w:styleId="BylawsL2Char">
    <w:name w:val="Bylaws_L2 Char"/>
    <w:link w:val="BylawsL2"/>
    <w:rPr>
      <w:sz w:val="24"/>
    </w:rPr>
  </w:style>
  <w:style w:type="character" w:customStyle="1" w:styleId="Heading1Char">
    <w:name w:val="Heading 1 Char"/>
    <w:link w:val="Heading1"/>
    <w:rPr>
      <w:b/>
      <w:caps/>
      <w:sz w:val="24"/>
    </w:rPr>
  </w:style>
  <w:style w:type="character" w:customStyle="1" w:styleId="BodyTextIndentChar">
    <w:name w:val="Body Text Indent Char"/>
    <w:basedOn w:val="BodyTextChar"/>
    <w:link w:val="BodyTextIndent"/>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CenteredText">
    <w:name w:val="Centered Text"/>
    <w:basedOn w:val="Normal"/>
    <w:pPr>
      <w:suppressAutoHyphens/>
      <w:jc w:val="center"/>
    </w:pPr>
    <w:rPr>
      <w:b/>
    </w:rPr>
  </w:style>
  <w:style w:type="paragraph" w:customStyle="1" w:styleId="DateLine">
    <w:name w:val="Date Line"/>
    <w:basedOn w:val="Normal"/>
    <w:pPr>
      <w:tabs>
        <w:tab w:val="right" w:pos="9216"/>
      </w:tabs>
      <w:suppressAutoHyphens/>
      <w:spacing w:after="480"/>
    </w:pPr>
  </w:style>
  <w:style w:type="paragraph" w:customStyle="1" w:styleId="FlushLeftText">
    <w:name w:val="Flush Left Text"/>
    <w:basedOn w:val="Normal"/>
    <w:pPr>
      <w:suppressAutoHyphens/>
      <w:spacing w:after="240"/>
    </w:pPr>
  </w:style>
  <w:style w:type="paragraph" w:customStyle="1" w:styleId="OutlineL1">
    <w:name w:val="Outline_L1"/>
    <w:basedOn w:val="Normal"/>
    <w:next w:val="BodyText"/>
    <w:pPr>
      <w:numPr>
        <w:numId w:val="28"/>
      </w:numPr>
      <w:spacing w:after="240"/>
      <w:jc w:val="both"/>
      <w:outlineLvl w:val="0"/>
    </w:pPr>
  </w:style>
  <w:style w:type="paragraph" w:customStyle="1" w:styleId="OutlineL2">
    <w:name w:val="Outline_L2"/>
    <w:basedOn w:val="OutlineL1"/>
    <w:next w:val="BodyText"/>
    <w:pPr>
      <w:numPr>
        <w:ilvl w:val="1"/>
      </w:numPr>
      <w:outlineLvl w:val="1"/>
    </w:pPr>
  </w:style>
  <w:style w:type="paragraph" w:customStyle="1" w:styleId="OutlineL3">
    <w:name w:val="Outline_L3"/>
    <w:basedOn w:val="OutlineL2"/>
    <w:next w:val="BodyText"/>
    <w:pPr>
      <w:numPr>
        <w:ilvl w:val="2"/>
      </w:numPr>
      <w:outlineLvl w:val="2"/>
    </w:pPr>
  </w:style>
  <w:style w:type="paragraph" w:customStyle="1" w:styleId="OutlineL4">
    <w:name w:val="Outline_L4"/>
    <w:basedOn w:val="OutlineL3"/>
    <w:next w:val="BodyText"/>
    <w:pPr>
      <w:numPr>
        <w:ilvl w:val="3"/>
      </w:numPr>
      <w:outlineLvl w:val="3"/>
    </w:pPr>
  </w:style>
  <w:style w:type="paragraph" w:customStyle="1" w:styleId="OutlineL5">
    <w:name w:val="Outline_L5"/>
    <w:basedOn w:val="OutlineL4"/>
    <w:next w:val="BodyText"/>
    <w:pPr>
      <w:numPr>
        <w:ilvl w:val="4"/>
      </w:numPr>
      <w:outlineLvl w:val="4"/>
    </w:pPr>
  </w:style>
  <w:style w:type="paragraph" w:customStyle="1" w:styleId="OutlineL6">
    <w:name w:val="Outline_L6"/>
    <w:basedOn w:val="OutlineL5"/>
    <w:next w:val="BodyText"/>
    <w:pPr>
      <w:numPr>
        <w:ilvl w:val="5"/>
      </w:numPr>
      <w:outlineLvl w:val="5"/>
    </w:pPr>
  </w:style>
  <w:style w:type="paragraph" w:customStyle="1" w:styleId="OutlineL7">
    <w:name w:val="Outline_L7"/>
    <w:basedOn w:val="OutlineL6"/>
    <w:next w:val="BodyText"/>
    <w:pPr>
      <w:numPr>
        <w:ilvl w:val="6"/>
      </w:numPr>
      <w:outlineLvl w:val="6"/>
    </w:pPr>
  </w:style>
  <w:style w:type="paragraph" w:customStyle="1" w:styleId="OutlineL8">
    <w:name w:val="Outline_L8"/>
    <w:basedOn w:val="OutlineL7"/>
    <w:next w:val="BodyText"/>
    <w:pPr>
      <w:numPr>
        <w:ilvl w:val="7"/>
      </w:numPr>
      <w:outlineLvl w:val="7"/>
    </w:pPr>
  </w:style>
  <w:style w:type="paragraph" w:customStyle="1" w:styleId="OutlineL9">
    <w:name w:val="Outline_L9"/>
    <w:basedOn w:val="OutlineL8"/>
    <w:next w:val="BodyText"/>
    <w:pPr>
      <w:numPr>
        <w:ilvl w:val="8"/>
      </w:numPr>
      <w:outlineLvl w:val="8"/>
    </w:pPr>
  </w:style>
  <w:style w:type="paragraph" w:customStyle="1" w:styleId="FlushLeft">
    <w:name w:val="Flush Left"/>
    <w:basedOn w:val="Normal"/>
    <w:pPr>
      <w:suppressAutoHyphens/>
    </w:pPr>
  </w:style>
  <w:style w:type="paragraph" w:customStyle="1" w:styleId="FlushLeft0">
    <w:name w:val="FlushLeft"/>
    <w:basedOn w:val="Normal"/>
    <w:pPr>
      <w:tabs>
        <w:tab w:val="right" w:pos="9360"/>
      </w:tabs>
      <w:suppressAutoHyphens/>
      <w:spacing w:after="240"/>
      <w:jc w:val="both"/>
    </w:pPr>
  </w:style>
  <w:style w:type="paragraph" w:customStyle="1" w:styleId="MemoDate">
    <w:name w:val="Memo Date"/>
    <w:basedOn w:val="Normal"/>
    <w:next w:val="Normal"/>
    <w:pPr>
      <w:widowControl w:val="0"/>
      <w:autoSpaceDE w:val="0"/>
      <w:autoSpaceDN w:val="0"/>
      <w:adjustRightInd w:val="0"/>
    </w:pPr>
    <w:rPr>
      <w:szCs w:val="24"/>
    </w:rPr>
  </w:style>
  <w:style w:type="character" w:styleId="CommentReference">
    <w:name w:val="annotation reference"/>
    <w:rsid w:val="00567299"/>
    <w:rPr>
      <w:sz w:val="16"/>
      <w:szCs w:val="16"/>
    </w:rPr>
  </w:style>
  <w:style w:type="paragraph" w:styleId="CommentText">
    <w:name w:val="annotation text"/>
    <w:basedOn w:val="Normal"/>
    <w:link w:val="CommentTextChar"/>
    <w:rsid w:val="00567299"/>
    <w:rPr>
      <w:sz w:val="20"/>
    </w:rPr>
  </w:style>
  <w:style w:type="character" w:customStyle="1" w:styleId="CommentTextChar">
    <w:name w:val="Comment Text Char"/>
    <w:basedOn w:val="DefaultParagraphFont"/>
    <w:link w:val="CommentText"/>
    <w:rsid w:val="00567299"/>
  </w:style>
  <w:style w:type="paragraph" w:styleId="CommentSubject">
    <w:name w:val="annotation subject"/>
    <w:basedOn w:val="CommentText"/>
    <w:next w:val="CommentText"/>
    <w:link w:val="CommentSubjectChar"/>
    <w:rsid w:val="00567299"/>
    <w:rPr>
      <w:b/>
      <w:bCs/>
    </w:rPr>
  </w:style>
  <w:style w:type="character" w:customStyle="1" w:styleId="CommentSubjectChar">
    <w:name w:val="Comment Subject Char"/>
    <w:link w:val="CommentSubject"/>
    <w:rsid w:val="00567299"/>
    <w:rPr>
      <w:b/>
      <w:bCs/>
    </w:rPr>
  </w:style>
  <w:style w:type="paragraph" w:styleId="ListParagraph">
    <w:name w:val="List Paragraph"/>
    <w:basedOn w:val="Normal"/>
    <w:qFormat/>
    <w:rsid w:val="008E18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BB7B-467C-43D0-ADD5-7352474C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Law</dc:creator>
  <cp:keywords/>
  <dc:description/>
  <cp:lastModifiedBy>James Hamilton</cp:lastModifiedBy>
  <cp:revision>2</cp:revision>
  <cp:lastPrinted>1900-01-01T08:00:00Z</cp:lastPrinted>
  <dcterms:created xsi:type="dcterms:W3CDTF">2020-06-16T23:05:00Z</dcterms:created>
  <dcterms:modified xsi:type="dcterms:W3CDTF">2020-06-16T23:05:00Z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
    <vt:lpwstr>42855447.2</vt:lpwstr>
  </property>
  <property fmtid="{D5CDD505-2E9C-101B-9397-08002B2CF9AE}" pid="3" name="xD">
    <vt:lpwstr>1000353801</vt:lpwstr>
  </property>
</Properties>
</file>